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10" w:rsidRPr="0025573B" w:rsidRDefault="00195210" w:rsidP="00195210">
      <w:pPr>
        <w:pStyle w:val="NoSpacing"/>
        <w:jc w:val="center"/>
        <w:rPr>
          <w:rFonts w:ascii="Times New Roman" w:hAnsi="Times New Roman" w:cs="Times New Roman"/>
          <w:b/>
          <w:sz w:val="32"/>
          <w:szCs w:val="32"/>
        </w:rPr>
      </w:pPr>
      <w:bookmarkStart w:id="0" w:name="_GoBack"/>
      <w:bookmarkEnd w:id="0"/>
      <w:r w:rsidRPr="0025573B">
        <w:rPr>
          <w:rFonts w:ascii="Times New Roman" w:hAnsi="Times New Roman" w:cs="Times New Roman"/>
          <w:b/>
          <w:sz w:val="32"/>
          <w:szCs w:val="32"/>
        </w:rPr>
        <w:t>CỘNG HÒA XÃ HỘI CHỦ NGHĨA VIỆT NAM</w:t>
      </w:r>
    </w:p>
    <w:p w:rsidR="00195210" w:rsidRPr="0025573B" w:rsidRDefault="00195210" w:rsidP="00195210">
      <w:pPr>
        <w:pStyle w:val="NoSpacing"/>
        <w:jc w:val="center"/>
        <w:rPr>
          <w:rFonts w:ascii="Times New Roman" w:hAnsi="Times New Roman" w:cs="Times New Roman"/>
          <w:b/>
          <w:sz w:val="32"/>
          <w:szCs w:val="32"/>
        </w:rPr>
      </w:pPr>
      <w:r w:rsidRPr="0025573B">
        <w:rPr>
          <w:rFonts w:ascii="Times New Roman" w:hAnsi="Times New Roman" w:cs="Times New Roman"/>
          <w:b/>
          <w:sz w:val="32"/>
          <w:szCs w:val="32"/>
        </w:rPr>
        <w:t>Độc lập – Tự do – Hạnh phúc</w:t>
      </w:r>
    </w:p>
    <w:p w:rsidR="00195210" w:rsidRPr="0025573B" w:rsidRDefault="00195210" w:rsidP="00195210">
      <w:pPr>
        <w:pStyle w:val="NoSpacing"/>
        <w:jc w:val="center"/>
        <w:rPr>
          <w:rFonts w:ascii="Times New Roman" w:hAnsi="Times New Roman" w:cs="Times New Roman"/>
          <w:sz w:val="32"/>
          <w:szCs w:val="32"/>
        </w:rPr>
      </w:pPr>
      <w:r w:rsidRPr="0025573B">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0AF4D3B" wp14:editId="0032870F">
                <wp:simplePos x="0" y="0"/>
                <wp:positionH relativeFrom="column">
                  <wp:posOffset>1952625</wp:posOffset>
                </wp:positionH>
                <wp:positionV relativeFrom="paragraph">
                  <wp:posOffset>24130</wp:posOffset>
                </wp:positionV>
                <wp:extent cx="22066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88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9pt" to="3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S+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83Q2y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FVCmSbbAAAABwEAAA8AAABkcnMvZG93bnJldi54bWxMj8FOwzAQRO9I&#10;/IO1SFwqatMqBYU4FQJy40IBcd3GSxIRr9PYbQNfz8IFbjua0eybYj35Xh1ojF1gC5dzA4q4Dq7j&#10;xsLLc3VxDSomZId9YLLwSRHW5elJgbkLR36iwyY1Sko45mihTWnItY51Sx7jPAzE4r2H0WMSOTba&#10;jXiUct/rhTEr7bFj+dDiQHct1R+bvbcQq1faVV+zembelk2gxe7+8QGtPT+bbm9AJZrSXxh+8AUd&#10;SmHahj27qHoLS3OVSVQOWSD+Kstk2/ZX67LQ//nLbwAAAP//AwBQSwECLQAUAAYACAAAACEAtoM4&#10;kv4AAADhAQAAEwAAAAAAAAAAAAAAAAAAAAAAW0NvbnRlbnRfVHlwZXNdLnhtbFBLAQItABQABgAI&#10;AAAAIQA4/SH/1gAAAJQBAAALAAAAAAAAAAAAAAAAAC8BAABfcmVscy8ucmVsc1BLAQItABQABgAI&#10;AAAAIQAzVES+HAIAADYEAAAOAAAAAAAAAAAAAAAAAC4CAABkcnMvZTJvRG9jLnhtbFBLAQItABQA&#10;BgAIAAAAIQBVQpkm2wAAAAcBAAAPAAAAAAAAAAAAAAAAAHYEAABkcnMvZG93bnJldi54bWxQSwUG&#10;AAAAAAQABADzAAAAfgUAAAAA&#10;"/>
            </w:pict>
          </mc:Fallback>
        </mc:AlternateContent>
      </w:r>
    </w:p>
    <w:p w:rsidR="00195210" w:rsidRPr="0025573B" w:rsidRDefault="00195210" w:rsidP="00195210">
      <w:pPr>
        <w:spacing w:after="0" w:line="240" w:lineRule="auto"/>
        <w:jc w:val="center"/>
        <w:rPr>
          <w:rFonts w:ascii="Times New Roman" w:hAnsi="Times New Roman" w:cs="Times New Roman"/>
          <w:b/>
          <w:sz w:val="32"/>
          <w:szCs w:val="32"/>
        </w:rPr>
      </w:pPr>
      <w:r w:rsidRPr="0025573B">
        <w:rPr>
          <w:rFonts w:ascii="Times New Roman" w:hAnsi="Times New Roman" w:cs="Times New Roman"/>
          <w:b/>
          <w:sz w:val="32"/>
          <w:szCs w:val="32"/>
        </w:rPr>
        <w:t>CHƯƠNG TRÌNH HÀNH ĐỘNG</w:t>
      </w:r>
    </w:p>
    <w:p w:rsidR="00195210" w:rsidRPr="0025573B" w:rsidRDefault="00195210" w:rsidP="00195210">
      <w:pPr>
        <w:spacing w:after="0" w:line="240" w:lineRule="auto"/>
        <w:jc w:val="center"/>
        <w:rPr>
          <w:rFonts w:ascii="Times New Roman" w:hAnsi="Times New Roman" w:cs="Times New Roman"/>
          <w:b/>
          <w:sz w:val="28"/>
          <w:szCs w:val="32"/>
        </w:rPr>
      </w:pPr>
      <w:r w:rsidRPr="0025573B">
        <w:rPr>
          <w:rFonts w:ascii="Times New Roman" w:hAnsi="Times New Roman" w:cs="Times New Roman"/>
          <w:b/>
          <w:sz w:val="28"/>
          <w:szCs w:val="32"/>
        </w:rPr>
        <w:t>CỦA ỨNG CỬ VIÊN ĐẠI BIỂU HĐND TỈNH TÂY NINH</w:t>
      </w:r>
    </w:p>
    <w:p w:rsidR="00195210" w:rsidRPr="0025573B" w:rsidRDefault="00195210" w:rsidP="00195210">
      <w:pPr>
        <w:spacing w:line="240" w:lineRule="auto"/>
        <w:jc w:val="center"/>
        <w:rPr>
          <w:rFonts w:ascii="Times New Roman" w:hAnsi="Times New Roman" w:cs="Times New Roman"/>
          <w:b/>
          <w:sz w:val="32"/>
          <w:szCs w:val="32"/>
        </w:rPr>
      </w:pPr>
    </w:p>
    <w:p w:rsidR="00195210" w:rsidRPr="0025573B" w:rsidRDefault="00195210" w:rsidP="00195210">
      <w:pPr>
        <w:spacing w:before="120" w:after="120" w:line="240" w:lineRule="auto"/>
        <w:ind w:firstLine="720"/>
        <w:jc w:val="both"/>
        <w:rPr>
          <w:rFonts w:asciiTheme="majorHAnsi" w:hAnsiTheme="majorHAnsi" w:cstheme="majorHAnsi"/>
          <w:b/>
          <w:i/>
          <w:sz w:val="28"/>
          <w:szCs w:val="28"/>
        </w:rPr>
      </w:pPr>
      <w:r w:rsidRPr="0025573B">
        <w:rPr>
          <w:rFonts w:asciiTheme="majorHAnsi" w:hAnsiTheme="majorHAnsi" w:cstheme="majorHAnsi"/>
          <w:i/>
          <w:sz w:val="28"/>
          <w:szCs w:val="28"/>
        </w:rPr>
        <w:t>Kính thưa:</w:t>
      </w:r>
      <w:r w:rsidRPr="0025573B">
        <w:rPr>
          <w:rFonts w:asciiTheme="majorHAnsi" w:hAnsiTheme="majorHAnsi" w:cstheme="majorHAnsi"/>
          <w:sz w:val="28"/>
          <w:szCs w:val="28"/>
        </w:rPr>
        <w:t xml:space="preserve"> </w:t>
      </w:r>
      <w:r w:rsidRPr="0025573B">
        <w:rPr>
          <w:rFonts w:asciiTheme="majorHAnsi" w:hAnsiTheme="majorHAnsi" w:cstheme="majorHAnsi"/>
          <w:b/>
          <w:i/>
          <w:sz w:val="28"/>
          <w:szCs w:val="28"/>
        </w:rPr>
        <w:t>- Quý vị đại biểu!</w:t>
      </w:r>
    </w:p>
    <w:p w:rsidR="00195210" w:rsidRPr="0025573B" w:rsidRDefault="00195210" w:rsidP="00195210">
      <w:pPr>
        <w:spacing w:before="120" w:after="120" w:line="240" w:lineRule="auto"/>
        <w:jc w:val="both"/>
        <w:rPr>
          <w:rFonts w:asciiTheme="majorHAnsi" w:hAnsiTheme="majorHAnsi" w:cstheme="majorHAnsi"/>
          <w:b/>
          <w:i/>
          <w:sz w:val="28"/>
          <w:szCs w:val="28"/>
        </w:rPr>
      </w:pPr>
      <w:r w:rsidRPr="0025573B">
        <w:rPr>
          <w:rFonts w:asciiTheme="majorHAnsi" w:hAnsiTheme="majorHAnsi" w:cstheme="majorHAnsi"/>
          <w:b/>
          <w:i/>
          <w:sz w:val="28"/>
          <w:szCs w:val="28"/>
        </w:rPr>
        <w:t xml:space="preserve">                              - Quý cô bác, anh chị cử tri!</w:t>
      </w:r>
    </w:p>
    <w:p w:rsidR="00195210" w:rsidRPr="0025573B" w:rsidRDefault="00195210" w:rsidP="00195210">
      <w:pPr>
        <w:spacing w:before="120" w:after="120" w:line="240" w:lineRule="auto"/>
        <w:ind w:firstLine="720"/>
        <w:jc w:val="both"/>
        <w:rPr>
          <w:rFonts w:asciiTheme="majorHAnsi" w:hAnsiTheme="majorHAnsi" w:cstheme="majorHAnsi"/>
          <w:sz w:val="28"/>
          <w:szCs w:val="28"/>
        </w:rPr>
      </w:pPr>
      <w:r w:rsidRPr="0025573B">
        <w:rPr>
          <w:rFonts w:asciiTheme="majorHAnsi" w:hAnsiTheme="majorHAnsi" w:cstheme="majorHAnsi"/>
          <w:sz w:val="28"/>
          <w:szCs w:val="28"/>
        </w:rPr>
        <w:t xml:space="preserve">Tôi tên: </w:t>
      </w:r>
      <w:r w:rsidRPr="0025573B">
        <w:rPr>
          <w:rFonts w:asciiTheme="majorHAnsi" w:hAnsiTheme="majorHAnsi" w:cstheme="majorHAnsi"/>
          <w:b/>
          <w:sz w:val="28"/>
          <w:szCs w:val="28"/>
        </w:rPr>
        <w:t xml:space="preserve">Nguyễn Hữu Cần, </w:t>
      </w:r>
      <w:r w:rsidRPr="0025573B">
        <w:rPr>
          <w:rFonts w:asciiTheme="majorHAnsi" w:hAnsiTheme="majorHAnsi" w:cstheme="majorHAnsi"/>
          <w:sz w:val="28"/>
          <w:szCs w:val="28"/>
        </w:rPr>
        <w:t>sinh năm 1983. Hiện đang là Chủ tịch Công đoàn cơ sở Công ty TNHH Pou Hung Việt Nam, đóng trên địa bàn xã Chà Là – huyện Dương Minh Châu, tỉnh Tây Ninh.</w:t>
      </w:r>
    </w:p>
    <w:p w:rsidR="00195210" w:rsidRPr="0025573B" w:rsidRDefault="00195210" w:rsidP="00195210">
      <w:pPr>
        <w:spacing w:before="120" w:after="120" w:line="240" w:lineRule="auto"/>
        <w:jc w:val="both"/>
        <w:rPr>
          <w:rFonts w:asciiTheme="majorHAnsi" w:hAnsiTheme="majorHAnsi" w:cstheme="majorHAnsi"/>
          <w:b/>
          <w:i/>
          <w:sz w:val="28"/>
          <w:szCs w:val="28"/>
        </w:rPr>
      </w:pPr>
      <w:r w:rsidRPr="0025573B">
        <w:rPr>
          <w:rFonts w:asciiTheme="majorHAnsi" w:hAnsiTheme="majorHAnsi" w:cstheme="majorHAnsi"/>
          <w:sz w:val="28"/>
          <w:szCs w:val="28"/>
        </w:rPr>
        <w:t xml:space="preserve">       </w:t>
      </w:r>
      <w:r w:rsidRPr="0025573B">
        <w:rPr>
          <w:rFonts w:asciiTheme="majorHAnsi" w:hAnsiTheme="majorHAnsi" w:cstheme="majorHAnsi"/>
          <w:sz w:val="28"/>
          <w:szCs w:val="28"/>
        </w:rPr>
        <w:tab/>
      </w:r>
      <w:r w:rsidRPr="0025573B">
        <w:rPr>
          <w:rFonts w:asciiTheme="majorHAnsi" w:hAnsiTheme="majorHAnsi" w:cstheme="majorHAnsi"/>
          <w:i/>
          <w:sz w:val="28"/>
          <w:szCs w:val="28"/>
        </w:rPr>
        <w:t>Kính thưa:</w:t>
      </w:r>
      <w:r w:rsidRPr="0025573B">
        <w:rPr>
          <w:rFonts w:asciiTheme="majorHAnsi" w:hAnsiTheme="majorHAnsi" w:cstheme="majorHAnsi"/>
          <w:b/>
          <w:i/>
          <w:sz w:val="28"/>
          <w:szCs w:val="28"/>
        </w:rPr>
        <w:t xml:space="preserve"> Quý cô bác, anh chị cử tri!</w:t>
      </w:r>
    </w:p>
    <w:p w:rsidR="00195210" w:rsidRPr="0025573B" w:rsidRDefault="00195210" w:rsidP="00195210">
      <w:pPr>
        <w:spacing w:before="120" w:after="120" w:line="240" w:lineRule="auto"/>
        <w:jc w:val="both"/>
        <w:rPr>
          <w:rFonts w:asciiTheme="majorHAnsi" w:hAnsiTheme="majorHAnsi" w:cstheme="majorHAnsi"/>
          <w:sz w:val="28"/>
          <w:szCs w:val="28"/>
        </w:rPr>
      </w:pPr>
      <w:r w:rsidRPr="0025573B">
        <w:rPr>
          <w:rFonts w:asciiTheme="majorHAnsi" w:hAnsiTheme="majorHAnsi" w:cstheme="majorHAnsi"/>
          <w:sz w:val="28"/>
          <w:szCs w:val="28"/>
        </w:rPr>
        <w:t xml:space="preserve">        </w:t>
      </w:r>
      <w:r w:rsidRPr="0025573B">
        <w:rPr>
          <w:rFonts w:asciiTheme="majorHAnsi" w:hAnsiTheme="majorHAnsi" w:cstheme="majorHAnsi"/>
          <w:sz w:val="28"/>
          <w:szCs w:val="28"/>
        </w:rPr>
        <w:tab/>
        <w:t xml:space="preserve">Được sự hiệp thương giới thiệu của UBMTTQ.VN tỉnh, sự thống nhất của Ban Thường vụ Tỉnh ủy, sự tín nhiệm của cử tri nơi công tác và nơi cư trú giới thiệu tôi tham gia ứng cử đại biểu HĐND tỉnh Tây Ninh nhiệm kỳ 2021-2026. Tôi xác định, đây là niềm vinh dự, tự hào đồng thời cũng là trách nhiệm rất lớn đối với bản thân. Vì tôi nhận thức được rằng HĐND là cơ quan quyền lực nhà nước ở địa phương, đại diện cho ý chí, nguyện vọng và quyền làm chủ của nhân dân, do nhân dân địa phương bầu ra, chịu trách nhiệm trước nhân dân và cơ quan nhà nước cấp trên. Đại biểu HĐND là người được cử tri bầu ra, không chỉ là người đại diện cho ý chí nguyện vọng của nhân dân địa phương nơi bầu ra mình, mà còn đại diện cho ý chí nguyện vọng của cử tri tỉnh nhà. </w:t>
      </w:r>
    </w:p>
    <w:p w:rsidR="00195210" w:rsidRPr="0025573B" w:rsidRDefault="00195210" w:rsidP="00195210">
      <w:pPr>
        <w:spacing w:before="120" w:after="120" w:line="240" w:lineRule="auto"/>
        <w:jc w:val="both"/>
        <w:rPr>
          <w:rFonts w:asciiTheme="majorHAnsi" w:hAnsiTheme="majorHAnsi" w:cstheme="majorHAnsi"/>
          <w:sz w:val="28"/>
          <w:szCs w:val="28"/>
        </w:rPr>
      </w:pPr>
      <w:r w:rsidRPr="0025573B">
        <w:rPr>
          <w:rFonts w:asciiTheme="majorHAnsi" w:hAnsiTheme="majorHAnsi" w:cstheme="majorHAnsi"/>
          <w:sz w:val="28"/>
          <w:szCs w:val="28"/>
        </w:rPr>
        <w:tab/>
        <w:t>Trong thời gian vừa qua, mặc dù đối mặt với nhiều khó khăn thách thức, nhất là ảnh hưởng của dịch bệnh covid-19 tác động mạnh đến tình hình sản xuất, phát triển của tập đoàn Pou Chen</w:t>
      </w:r>
      <w:r>
        <w:rPr>
          <w:rFonts w:asciiTheme="majorHAnsi" w:hAnsiTheme="majorHAnsi" w:cstheme="majorHAnsi"/>
          <w:sz w:val="28"/>
          <w:szCs w:val="28"/>
        </w:rPr>
        <w:t xml:space="preserve"> nói chung</w:t>
      </w:r>
      <w:r w:rsidRPr="0025573B">
        <w:rPr>
          <w:rFonts w:asciiTheme="majorHAnsi" w:hAnsiTheme="majorHAnsi" w:cstheme="majorHAnsi"/>
          <w:sz w:val="28"/>
          <w:szCs w:val="28"/>
        </w:rPr>
        <w:t xml:space="preserve"> và công ty THHH Pou Hung</w:t>
      </w:r>
      <w:r>
        <w:rPr>
          <w:rFonts w:asciiTheme="majorHAnsi" w:hAnsiTheme="majorHAnsi" w:cstheme="majorHAnsi"/>
          <w:sz w:val="28"/>
          <w:szCs w:val="28"/>
        </w:rPr>
        <w:t xml:space="preserve"> nói riêng</w:t>
      </w:r>
      <w:r w:rsidRPr="0025573B">
        <w:rPr>
          <w:rFonts w:asciiTheme="majorHAnsi" w:hAnsiTheme="majorHAnsi" w:cstheme="majorHAnsi"/>
          <w:sz w:val="28"/>
          <w:szCs w:val="28"/>
        </w:rPr>
        <w:t>, song với tinh thần: “</w:t>
      </w:r>
      <w:r w:rsidRPr="00195210">
        <w:rPr>
          <w:rFonts w:asciiTheme="majorHAnsi" w:hAnsiTheme="majorHAnsi" w:cstheme="majorHAnsi"/>
          <w:i/>
          <w:sz w:val="28"/>
          <w:szCs w:val="28"/>
        </w:rPr>
        <w:t xml:space="preserve">Nâng cao sức cạnh tranh của khách hàng, </w:t>
      </w:r>
      <w:r>
        <w:rPr>
          <w:rFonts w:asciiTheme="majorHAnsi" w:hAnsiTheme="majorHAnsi" w:cstheme="majorHAnsi"/>
          <w:i/>
          <w:sz w:val="28"/>
          <w:szCs w:val="28"/>
        </w:rPr>
        <w:t>Làm tròn trách nhiệm với xã hội</w:t>
      </w:r>
      <w:r w:rsidRPr="0025573B">
        <w:rPr>
          <w:rFonts w:asciiTheme="majorHAnsi" w:hAnsiTheme="majorHAnsi" w:cstheme="majorHAnsi"/>
          <w:sz w:val="28"/>
          <w:szCs w:val="28"/>
        </w:rPr>
        <w:t>”, Công đoàn cơ sở công ty TNHH Pou Hung Việt Nam đã luôn đồng hành cùng với cấp ủy, chính quyền, các tổ chức chính trị - xã hội của huyện Dương Minh Châu trong thực hiện chính sách an sinh xã hội trên địa bàn, như: tham gia giải quyết việc làm cho người lao động, xây tặng mái ấm công đoàn, trao học bổng cho học sinh vượt khó, khám bệnh, cấp thuốc miễn phí, tặng quà cho gia đình nghèo, gia đình khó khăn cho người dân trên địa bàn,… để chung tay xây dựng huyện nhà ngày càng hội nhập và phát triển.</w:t>
      </w:r>
    </w:p>
    <w:p w:rsidR="00195210" w:rsidRPr="0025573B" w:rsidRDefault="00195210" w:rsidP="00195210">
      <w:pPr>
        <w:spacing w:before="120" w:after="120" w:line="240" w:lineRule="auto"/>
        <w:ind w:firstLine="720"/>
        <w:jc w:val="both"/>
        <w:rPr>
          <w:rFonts w:asciiTheme="majorHAnsi" w:hAnsiTheme="majorHAnsi" w:cstheme="majorHAnsi"/>
          <w:sz w:val="28"/>
          <w:szCs w:val="28"/>
        </w:rPr>
      </w:pPr>
      <w:r w:rsidRPr="0025573B">
        <w:rPr>
          <w:rFonts w:asciiTheme="majorHAnsi" w:hAnsiTheme="majorHAnsi" w:cstheme="majorHAnsi"/>
          <w:sz w:val="28"/>
          <w:szCs w:val="28"/>
        </w:rPr>
        <w:t>Sắp tới, nếu được cô, bác, anh, chị cử tri tín nhiệm bầu tôi là đại biểu Hội đồng nhân dân tỉnh Tây Ninh, nhiệm kỳ 2021-2026, tôi sẽ cố gắng hoàn thành tốt những nhiệm vụ sau:</w:t>
      </w:r>
    </w:p>
    <w:p w:rsidR="00195210" w:rsidRPr="0025573B" w:rsidRDefault="00195210" w:rsidP="00195210">
      <w:pPr>
        <w:spacing w:before="120" w:after="120" w:line="240" w:lineRule="auto"/>
        <w:ind w:firstLine="720"/>
        <w:jc w:val="both"/>
        <w:rPr>
          <w:rFonts w:asciiTheme="majorHAnsi" w:hAnsiTheme="majorHAnsi" w:cstheme="majorHAnsi"/>
          <w:sz w:val="28"/>
          <w:szCs w:val="28"/>
        </w:rPr>
      </w:pPr>
      <w:r w:rsidRPr="0025573B">
        <w:rPr>
          <w:rFonts w:asciiTheme="majorHAnsi" w:hAnsiTheme="majorHAnsi" w:cstheme="majorHAnsi"/>
          <w:b/>
          <w:sz w:val="28"/>
          <w:szCs w:val="28"/>
        </w:rPr>
        <w:t>1.</w:t>
      </w:r>
      <w:r w:rsidRPr="0025573B">
        <w:rPr>
          <w:rFonts w:asciiTheme="majorHAnsi" w:hAnsiTheme="majorHAnsi" w:cstheme="majorHAnsi"/>
          <w:sz w:val="28"/>
          <w:szCs w:val="28"/>
        </w:rPr>
        <w:t xml:space="preserve"> Liên hệ chặt chẽ với cử tri, chịu sự giám sát của cử tri; luôn lắng nghe tâm tư, nguyện vọng của cử tri, kịp thời phản ánh đến các cơ quan có thẩm quyền, bảo vệ quyền và lợi ích hợp pháp, chính đáng của cử tri; Tham gia đầy đủ các kỳ họp, phiên họp của Hội đồng nhân dân tỉnh, tham gia thảo luận và biểu quyết các vấn đề thuộc nhiệm vụ, quyền hạn của Hội đồng nhân dân tỉnh.</w:t>
      </w:r>
    </w:p>
    <w:p w:rsidR="00195210" w:rsidRPr="0025573B" w:rsidRDefault="00195210" w:rsidP="00195210">
      <w:pPr>
        <w:spacing w:before="120" w:after="120" w:line="240" w:lineRule="auto"/>
        <w:ind w:firstLine="654"/>
        <w:jc w:val="both"/>
        <w:rPr>
          <w:rFonts w:asciiTheme="majorHAnsi" w:hAnsiTheme="majorHAnsi" w:cstheme="majorHAnsi"/>
          <w:sz w:val="28"/>
          <w:szCs w:val="28"/>
        </w:rPr>
      </w:pPr>
      <w:r w:rsidRPr="0025573B">
        <w:rPr>
          <w:rFonts w:asciiTheme="majorHAnsi" w:hAnsiTheme="majorHAnsi" w:cstheme="majorHAnsi"/>
          <w:b/>
          <w:sz w:val="28"/>
          <w:szCs w:val="28"/>
        </w:rPr>
        <w:lastRenderedPageBreak/>
        <w:t xml:space="preserve">2. </w:t>
      </w:r>
      <w:r w:rsidRPr="0025573B">
        <w:rPr>
          <w:rFonts w:asciiTheme="majorHAnsi" w:hAnsiTheme="majorHAnsi" w:cstheme="majorHAnsi"/>
          <w:sz w:val="28"/>
          <w:szCs w:val="28"/>
        </w:rPr>
        <w:t xml:space="preserve">Tham gia giám sát việc tổ chức triển khai các chính sách an sinh xã hội đến các đối tượng: </w:t>
      </w:r>
      <w:r>
        <w:rPr>
          <w:rFonts w:asciiTheme="majorHAnsi" w:hAnsiTheme="majorHAnsi" w:cstheme="majorHAnsi"/>
          <w:sz w:val="28"/>
          <w:szCs w:val="28"/>
        </w:rPr>
        <w:t xml:space="preserve">gia đình </w:t>
      </w:r>
      <w:r w:rsidRPr="0025573B">
        <w:rPr>
          <w:rFonts w:asciiTheme="majorHAnsi" w:hAnsiTheme="majorHAnsi" w:cstheme="majorHAnsi"/>
          <w:sz w:val="28"/>
          <w:szCs w:val="28"/>
        </w:rPr>
        <w:t xml:space="preserve">chính sách, người có công với cách mạng, người nghèo, trẻ em được hưởng đúng, đủ chính sách theo quy định và kịp thời. Quan tâm </w:t>
      </w:r>
      <w:r>
        <w:rPr>
          <w:rFonts w:asciiTheme="majorHAnsi" w:hAnsiTheme="majorHAnsi" w:cstheme="majorHAnsi"/>
          <w:sz w:val="28"/>
          <w:szCs w:val="28"/>
        </w:rPr>
        <w:t xml:space="preserve">kiến nghị các chính sách để </w:t>
      </w:r>
      <w:r w:rsidRPr="0025573B">
        <w:rPr>
          <w:rFonts w:asciiTheme="majorHAnsi" w:hAnsiTheme="majorHAnsi" w:cstheme="majorHAnsi"/>
          <w:sz w:val="28"/>
          <w:szCs w:val="28"/>
        </w:rPr>
        <w:t>cải thiện điều kiện làm việc</w:t>
      </w:r>
      <w:r>
        <w:rPr>
          <w:rFonts w:asciiTheme="majorHAnsi" w:hAnsiTheme="majorHAnsi" w:cstheme="majorHAnsi"/>
          <w:sz w:val="28"/>
          <w:szCs w:val="28"/>
        </w:rPr>
        <w:t xml:space="preserve"> </w:t>
      </w:r>
      <w:r w:rsidRPr="0025573B">
        <w:rPr>
          <w:rFonts w:asciiTheme="majorHAnsi" w:hAnsiTheme="majorHAnsi" w:cstheme="majorHAnsi"/>
          <w:sz w:val="28"/>
          <w:szCs w:val="28"/>
        </w:rPr>
        <w:t>cho người lao động trong các công ty, xí nghiệp ngoài quốc doanh.</w:t>
      </w:r>
    </w:p>
    <w:p w:rsidR="00195210" w:rsidRPr="0025573B" w:rsidRDefault="00195210" w:rsidP="00195210">
      <w:pPr>
        <w:spacing w:before="120" w:after="120" w:line="240" w:lineRule="auto"/>
        <w:ind w:firstLine="654"/>
        <w:jc w:val="both"/>
        <w:rPr>
          <w:rFonts w:asciiTheme="majorHAnsi" w:hAnsiTheme="majorHAnsi" w:cstheme="majorHAnsi"/>
          <w:b/>
          <w:sz w:val="28"/>
          <w:szCs w:val="28"/>
        </w:rPr>
      </w:pPr>
      <w:r w:rsidRPr="0025573B">
        <w:rPr>
          <w:rFonts w:asciiTheme="majorHAnsi" w:hAnsiTheme="majorHAnsi" w:cstheme="majorHAnsi"/>
          <w:b/>
          <w:sz w:val="28"/>
          <w:szCs w:val="28"/>
        </w:rPr>
        <w:t xml:space="preserve">3. </w:t>
      </w:r>
      <w:r w:rsidRPr="0025573B">
        <w:rPr>
          <w:rFonts w:asciiTheme="majorHAnsi" w:hAnsiTheme="majorHAnsi" w:cstheme="majorHAnsi"/>
          <w:sz w:val="28"/>
          <w:szCs w:val="28"/>
        </w:rPr>
        <w:t>Tham gia giám sát</w:t>
      </w:r>
      <w:r w:rsidRPr="0025573B">
        <w:rPr>
          <w:rFonts w:asciiTheme="majorHAnsi" w:hAnsiTheme="majorHAnsi" w:cstheme="majorHAnsi"/>
          <w:b/>
          <w:sz w:val="28"/>
          <w:szCs w:val="28"/>
        </w:rPr>
        <w:t xml:space="preserve"> </w:t>
      </w:r>
      <w:r w:rsidRPr="0025573B">
        <w:rPr>
          <w:rFonts w:asciiTheme="majorHAnsi" w:hAnsiTheme="majorHAnsi" w:cstheme="majorHAnsi"/>
          <w:sz w:val="28"/>
          <w:szCs w:val="28"/>
        </w:rPr>
        <w:t>vấn đề về: vệ sinh an toàn thực phẩm,</w:t>
      </w:r>
      <w:r>
        <w:rPr>
          <w:rFonts w:asciiTheme="majorHAnsi" w:hAnsiTheme="majorHAnsi" w:cstheme="majorHAnsi"/>
          <w:sz w:val="28"/>
          <w:szCs w:val="28"/>
        </w:rPr>
        <w:t xml:space="preserve"> an toàn lao động, quyền lợi ích hợp pháp của người lao động; </w:t>
      </w:r>
      <w:r w:rsidRPr="0025573B">
        <w:rPr>
          <w:rFonts w:asciiTheme="majorHAnsi" w:hAnsiTheme="majorHAnsi" w:cstheme="majorHAnsi"/>
          <w:sz w:val="28"/>
          <w:szCs w:val="28"/>
        </w:rPr>
        <w:t>tình hình tệ nạn xã hội, như: cờ bạ</w:t>
      </w:r>
      <w:r>
        <w:rPr>
          <w:rFonts w:asciiTheme="majorHAnsi" w:hAnsiTheme="majorHAnsi" w:cstheme="majorHAnsi"/>
          <w:sz w:val="28"/>
          <w:szCs w:val="28"/>
        </w:rPr>
        <w:t>c,</w:t>
      </w:r>
      <w:r w:rsidRPr="0025573B">
        <w:rPr>
          <w:rFonts w:asciiTheme="majorHAnsi" w:hAnsiTheme="majorHAnsi" w:cstheme="majorHAnsi"/>
          <w:sz w:val="28"/>
          <w:szCs w:val="28"/>
        </w:rPr>
        <w:t xml:space="preserve"> sử dụng trái phép chất ma túy trong thanh thiếu </w:t>
      </w:r>
      <w:proofErr w:type="gramStart"/>
      <w:r w:rsidRPr="0025573B">
        <w:rPr>
          <w:rFonts w:asciiTheme="majorHAnsi" w:hAnsiTheme="majorHAnsi" w:cstheme="majorHAnsi"/>
          <w:sz w:val="28"/>
          <w:szCs w:val="28"/>
        </w:rPr>
        <w:t>niên</w:t>
      </w:r>
      <w:r>
        <w:rPr>
          <w:rFonts w:asciiTheme="majorHAnsi" w:hAnsiTheme="majorHAnsi" w:cstheme="majorHAnsi"/>
          <w:sz w:val="28"/>
          <w:szCs w:val="28"/>
        </w:rPr>
        <w:t>,…</w:t>
      </w:r>
      <w:proofErr w:type="gramEnd"/>
    </w:p>
    <w:p w:rsidR="00195210" w:rsidRPr="0025573B" w:rsidRDefault="00195210" w:rsidP="00195210">
      <w:pPr>
        <w:spacing w:before="120" w:after="120" w:line="240" w:lineRule="auto"/>
        <w:ind w:firstLine="654"/>
        <w:jc w:val="both"/>
        <w:rPr>
          <w:rFonts w:asciiTheme="majorHAnsi" w:hAnsiTheme="majorHAnsi" w:cstheme="majorHAnsi"/>
          <w:sz w:val="28"/>
          <w:szCs w:val="28"/>
        </w:rPr>
      </w:pPr>
      <w:r w:rsidRPr="0025573B">
        <w:rPr>
          <w:rFonts w:asciiTheme="majorHAnsi" w:hAnsiTheme="majorHAnsi" w:cstheme="majorHAnsi"/>
          <w:b/>
          <w:sz w:val="28"/>
          <w:szCs w:val="28"/>
        </w:rPr>
        <w:t>4.</w:t>
      </w:r>
      <w:r w:rsidRPr="0025573B">
        <w:rPr>
          <w:rFonts w:asciiTheme="majorHAnsi" w:hAnsiTheme="majorHAnsi" w:cstheme="majorHAnsi"/>
          <w:sz w:val="28"/>
          <w:szCs w:val="28"/>
        </w:rPr>
        <w:t xml:space="preserve"> Thực hiện tốt hơn </w:t>
      </w:r>
      <w:r>
        <w:rPr>
          <w:rFonts w:asciiTheme="majorHAnsi" w:hAnsiTheme="majorHAnsi" w:cstheme="majorHAnsi"/>
          <w:sz w:val="28"/>
          <w:szCs w:val="28"/>
        </w:rPr>
        <w:t>việc</w:t>
      </w:r>
      <w:r w:rsidRPr="0025573B">
        <w:rPr>
          <w:rFonts w:asciiTheme="majorHAnsi" w:hAnsiTheme="majorHAnsi" w:cstheme="majorHAnsi"/>
          <w:sz w:val="28"/>
          <w:szCs w:val="28"/>
        </w:rPr>
        <w:t xml:space="preserve"> tham gia cùng cấp ủy, chính quyền, các tổ chức chính trị - xã hội địa phương thực hiện công tác an sinh xã hội cho người dân trên địa bàn, nhất là đối tượng gia đình chính sách, hộ nghèo, hộ khó khăn, người lao động trong các doanh nghiệp.</w:t>
      </w:r>
    </w:p>
    <w:p w:rsidR="00195210" w:rsidRPr="0025573B" w:rsidRDefault="00195210" w:rsidP="00195210">
      <w:pPr>
        <w:spacing w:before="120" w:after="120" w:line="240" w:lineRule="auto"/>
        <w:ind w:firstLine="654"/>
        <w:jc w:val="both"/>
        <w:rPr>
          <w:rFonts w:asciiTheme="majorHAnsi" w:hAnsiTheme="majorHAnsi" w:cstheme="majorHAnsi"/>
          <w:b/>
          <w:i/>
          <w:sz w:val="28"/>
          <w:szCs w:val="28"/>
        </w:rPr>
      </w:pPr>
      <w:r w:rsidRPr="0025573B">
        <w:rPr>
          <w:rFonts w:asciiTheme="majorHAnsi" w:hAnsiTheme="majorHAnsi" w:cstheme="majorHAnsi"/>
          <w:i/>
          <w:sz w:val="28"/>
          <w:szCs w:val="28"/>
        </w:rPr>
        <w:t>Kính thưa:</w:t>
      </w:r>
      <w:r w:rsidRPr="0025573B">
        <w:rPr>
          <w:rFonts w:asciiTheme="majorHAnsi" w:hAnsiTheme="majorHAnsi" w:cstheme="majorHAnsi"/>
          <w:b/>
          <w:sz w:val="28"/>
          <w:szCs w:val="28"/>
        </w:rPr>
        <w:t xml:space="preserve"> </w:t>
      </w:r>
      <w:r w:rsidRPr="0025573B">
        <w:rPr>
          <w:rFonts w:asciiTheme="majorHAnsi" w:hAnsiTheme="majorHAnsi" w:cstheme="majorHAnsi"/>
          <w:b/>
          <w:i/>
          <w:sz w:val="28"/>
          <w:szCs w:val="28"/>
        </w:rPr>
        <w:t>Quý cô bác, anh chị cử tri!</w:t>
      </w:r>
    </w:p>
    <w:p w:rsidR="00195210" w:rsidRPr="0025573B" w:rsidRDefault="00195210" w:rsidP="00195210">
      <w:pPr>
        <w:spacing w:before="120" w:after="120" w:line="240" w:lineRule="auto"/>
        <w:ind w:firstLine="654"/>
        <w:jc w:val="both"/>
        <w:rPr>
          <w:rFonts w:asciiTheme="majorHAnsi" w:hAnsiTheme="majorHAnsi" w:cstheme="majorHAnsi"/>
          <w:sz w:val="28"/>
          <w:szCs w:val="28"/>
        </w:rPr>
      </w:pPr>
      <w:r w:rsidRPr="0025573B">
        <w:rPr>
          <w:rFonts w:asciiTheme="majorHAnsi" w:hAnsiTheme="majorHAnsi" w:cstheme="majorHAnsi"/>
          <w:sz w:val="28"/>
          <w:szCs w:val="28"/>
        </w:rPr>
        <w:t>Bản thân nhận thức rõ việc được giới thiệu ứng cử HĐND tỉnh vừa là vinh dự, vừa là nhiệm vụ, trách nhiệm của mình; do đó, dù được cử tri tín nhiệm hay chưa được tín nhiệm, bản thân luôn coi đó là nguồn động viên để tiếp tục hoàn thành chức trách nhiệm vụ được giao. Tôi mong muốn được sự ủng hộ, tín nhiệm của cử tri, giúp tôi có thể hoàn thành tốt nhiệm vụ đã đề ra, góp phần vào sự phát triển kinh tế - xã hội tỉnh nhà và của địa phương chúng ta.</w:t>
      </w:r>
    </w:p>
    <w:p w:rsidR="00195210" w:rsidRPr="0025573B" w:rsidRDefault="00195210" w:rsidP="00195210">
      <w:pPr>
        <w:spacing w:before="120" w:after="120" w:line="240" w:lineRule="auto"/>
        <w:ind w:firstLine="654"/>
        <w:jc w:val="both"/>
        <w:rPr>
          <w:rFonts w:asciiTheme="majorHAnsi" w:hAnsiTheme="majorHAnsi" w:cstheme="majorHAnsi"/>
          <w:sz w:val="28"/>
          <w:szCs w:val="28"/>
        </w:rPr>
      </w:pPr>
      <w:r w:rsidRPr="0025573B">
        <w:rPr>
          <w:rFonts w:asciiTheme="majorHAnsi" w:hAnsiTheme="majorHAnsi" w:cstheme="majorHAnsi"/>
          <w:sz w:val="28"/>
          <w:szCs w:val="28"/>
        </w:rPr>
        <w:t>Một lần nữa, xin được gởi đến các đ/c lãnh đạo địa phương và quý cử tri lời chúc sức khoẻ, hạnh phúc và thành công.</w:t>
      </w:r>
    </w:p>
    <w:p w:rsidR="00195210" w:rsidRPr="0025573B" w:rsidRDefault="00195210" w:rsidP="00195210">
      <w:pPr>
        <w:spacing w:before="120" w:after="120" w:line="240" w:lineRule="auto"/>
        <w:jc w:val="both"/>
        <w:rPr>
          <w:rFonts w:asciiTheme="majorHAnsi" w:hAnsiTheme="majorHAnsi" w:cstheme="majorHAnsi"/>
          <w:b/>
          <w:i/>
          <w:sz w:val="28"/>
          <w:szCs w:val="28"/>
        </w:rPr>
      </w:pPr>
      <w:r w:rsidRPr="0025573B">
        <w:rPr>
          <w:rFonts w:asciiTheme="majorHAnsi" w:hAnsiTheme="majorHAnsi" w:cstheme="majorHAnsi"/>
          <w:sz w:val="28"/>
          <w:szCs w:val="28"/>
        </w:rPr>
        <w:t xml:space="preserve">     </w:t>
      </w:r>
      <w:r w:rsidRPr="0025573B">
        <w:rPr>
          <w:rFonts w:asciiTheme="majorHAnsi" w:hAnsiTheme="majorHAnsi" w:cstheme="majorHAnsi"/>
          <w:sz w:val="28"/>
          <w:szCs w:val="28"/>
        </w:rPr>
        <w:tab/>
      </w:r>
      <w:r w:rsidRPr="0025573B">
        <w:rPr>
          <w:rFonts w:asciiTheme="majorHAnsi" w:hAnsiTheme="majorHAnsi" w:cstheme="majorHAnsi"/>
          <w:b/>
          <w:i/>
          <w:sz w:val="28"/>
          <w:szCs w:val="28"/>
        </w:rPr>
        <w:t>Xin trân trọng cảm ơn các vị đại biểu và toàn thể cử tri!</w:t>
      </w:r>
    </w:p>
    <w:p w:rsidR="00195210" w:rsidRPr="0025573B" w:rsidRDefault="00195210" w:rsidP="00195210">
      <w:pPr>
        <w:spacing w:before="120" w:after="120" w:line="240" w:lineRule="auto"/>
        <w:ind w:firstLine="654"/>
        <w:jc w:val="both"/>
        <w:rPr>
          <w:rFonts w:asciiTheme="majorHAnsi" w:hAnsiTheme="majorHAnsi" w:cstheme="majorHAnsi"/>
          <w:sz w:val="28"/>
          <w:szCs w:val="28"/>
        </w:rPr>
      </w:pPr>
    </w:p>
    <w:p w:rsidR="00195210" w:rsidRPr="0025573B" w:rsidRDefault="00195210" w:rsidP="00195210">
      <w:pPr>
        <w:spacing w:line="288" w:lineRule="auto"/>
        <w:ind w:firstLine="654"/>
        <w:jc w:val="both"/>
        <w:rPr>
          <w:b/>
          <w:sz w:val="28"/>
          <w:szCs w:val="28"/>
        </w:rPr>
      </w:pPr>
    </w:p>
    <w:p w:rsidR="00195210" w:rsidRPr="0025573B" w:rsidRDefault="00195210" w:rsidP="00195210">
      <w:pPr>
        <w:jc w:val="both"/>
        <w:rPr>
          <w:sz w:val="28"/>
          <w:szCs w:val="28"/>
        </w:rPr>
      </w:pPr>
      <w:r w:rsidRPr="0025573B">
        <w:rPr>
          <w:rFonts w:asciiTheme="majorHAnsi" w:hAnsiTheme="majorHAnsi" w:cstheme="majorHAnsi"/>
          <w:sz w:val="28"/>
          <w:szCs w:val="28"/>
        </w:rPr>
        <w:tab/>
      </w:r>
    </w:p>
    <w:p w:rsidR="00195210" w:rsidRPr="0025573B" w:rsidRDefault="00195210" w:rsidP="00195210">
      <w:pPr>
        <w:spacing w:line="240" w:lineRule="auto"/>
        <w:ind w:firstLine="720"/>
        <w:jc w:val="both"/>
        <w:rPr>
          <w:rFonts w:ascii="Times New Roman" w:hAnsi="Times New Roman" w:cs="Times New Roman"/>
          <w:sz w:val="32"/>
          <w:szCs w:val="32"/>
        </w:rPr>
      </w:pPr>
    </w:p>
    <w:p w:rsidR="00195210" w:rsidRPr="0025573B" w:rsidRDefault="00195210" w:rsidP="00195210">
      <w:pPr>
        <w:spacing w:line="240" w:lineRule="auto"/>
        <w:ind w:firstLine="720"/>
        <w:jc w:val="both"/>
        <w:rPr>
          <w:rFonts w:ascii="Times New Roman" w:hAnsi="Times New Roman" w:cs="Times New Roman"/>
          <w:sz w:val="32"/>
          <w:szCs w:val="32"/>
        </w:rPr>
      </w:pPr>
    </w:p>
    <w:p w:rsidR="00195210" w:rsidRPr="0025573B" w:rsidRDefault="00195210" w:rsidP="00195210">
      <w:pPr>
        <w:spacing w:line="240" w:lineRule="auto"/>
        <w:ind w:firstLine="720"/>
        <w:jc w:val="both"/>
        <w:rPr>
          <w:rFonts w:ascii="Times New Roman" w:hAnsi="Times New Roman" w:cs="Times New Roman"/>
          <w:sz w:val="32"/>
          <w:szCs w:val="32"/>
        </w:rPr>
      </w:pPr>
    </w:p>
    <w:p w:rsidR="00195210" w:rsidRPr="0025573B" w:rsidRDefault="00195210" w:rsidP="00195210"/>
    <w:p w:rsidR="00672D43" w:rsidRPr="00195210" w:rsidRDefault="00672D43" w:rsidP="00195210"/>
    <w:sectPr w:rsidR="00672D43" w:rsidRPr="00195210" w:rsidSect="008135A1">
      <w:pgSz w:w="11906" w:h="16838" w:code="9"/>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88"/>
    <w:rsid w:val="00086954"/>
    <w:rsid w:val="000A393F"/>
    <w:rsid w:val="00195210"/>
    <w:rsid w:val="003B5434"/>
    <w:rsid w:val="00672D43"/>
    <w:rsid w:val="00674745"/>
    <w:rsid w:val="007C10CA"/>
    <w:rsid w:val="008618EF"/>
    <w:rsid w:val="008D4B42"/>
    <w:rsid w:val="008D59F7"/>
    <w:rsid w:val="00A92A88"/>
    <w:rsid w:val="00AB6A1A"/>
    <w:rsid w:val="00BB7EED"/>
    <w:rsid w:val="00BE02BE"/>
    <w:rsid w:val="00E33888"/>
    <w:rsid w:val="00F072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9ED66-DACF-46DE-BEB6-8FA10C1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88"/>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A88"/>
    <w:pPr>
      <w:spacing w:after="0"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A92A88"/>
    <w:pPr>
      <w:ind w:left="720"/>
      <w:contextualSpacing/>
    </w:pPr>
  </w:style>
  <w:style w:type="paragraph" w:customStyle="1" w:styleId="Char">
    <w:name w:val="Char"/>
    <w:basedOn w:val="Normal"/>
    <w:next w:val="Normal"/>
    <w:autoRedefine/>
    <w:semiHidden/>
    <w:rsid w:val="008D4B42"/>
    <w:pPr>
      <w:spacing w:before="120" w:after="120" w:line="312"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7FDB79-B9E6-43F0-9786-8CA3EBA4C945}"/>
</file>

<file path=customXml/itemProps2.xml><?xml version="1.0" encoding="utf-8"?>
<ds:datastoreItem xmlns:ds="http://schemas.openxmlformats.org/officeDocument/2006/customXml" ds:itemID="{4953CC2F-28EB-4DB0-9619-387C8E859BB3}"/>
</file>

<file path=customXml/itemProps3.xml><?xml version="1.0" encoding="utf-8"?>
<ds:datastoreItem xmlns:ds="http://schemas.openxmlformats.org/officeDocument/2006/customXml" ds:itemID="{8A41EE96-7147-4A82-BD3D-21C859E2D04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Microsoft</cp:lastModifiedBy>
  <cp:revision>2</cp:revision>
  <dcterms:created xsi:type="dcterms:W3CDTF">2021-05-04T00:46:00Z</dcterms:created>
  <dcterms:modified xsi:type="dcterms:W3CDTF">2021-05-04T00:46:00Z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