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24F" w:rsidRPr="0008424F" w:rsidRDefault="0008424F" w:rsidP="0008424F">
      <w:pPr>
        <w:suppressAutoHyphens/>
        <w:spacing w:after="0" w:line="240" w:lineRule="auto"/>
        <w:jc w:val="center"/>
        <w:rPr>
          <w:rFonts w:ascii="Times New Roman" w:eastAsia="Times New Roman" w:hAnsi="Times New Roman" w:cs="Times New Roman"/>
          <w:b/>
          <w:sz w:val="28"/>
          <w:szCs w:val="28"/>
          <w:lang w:eastAsia="zh-CN"/>
        </w:rPr>
      </w:pPr>
      <w:r w:rsidRPr="0008424F">
        <w:rPr>
          <w:rFonts w:ascii="Times New Roman" w:eastAsia="Times New Roman" w:hAnsi="Times New Roman" w:cs="Times New Roman"/>
          <w:b/>
          <w:sz w:val="28"/>
          <w:szCs w:val="28"/>
          <w:lang w:eastAsia="zh-CN"/>
        </w:rPr>
        <w:t>Thực hiện công tác tổng kiểm tra, vận động toàn dân giao nộp vũ khí, vật liệu nổ, công cụ hỗ trợ và pháo năm 2020</w:t>
      </w:r>
    </w:p>
    <w:p w:rsidR="009B0235" w:rsidRPr="0008424F" w:rsidRDefault="00AD3A2E" w:rsidP="0005603A">
      <w:pPr>
        <w:spacing w:before="120" w:after="120" w:line="240" w:lineRule="auto"/>
        <w:ind w:firstLine="720"/>
        <w:jc w:val="both"/>
        <w:rPr>
          <w:rFonts w:ascii="Times New Roman" w:hAnsi="Times New Roman" w:cs="Times New Roman"/>
          <w:sz w:val="28"/>
          <w:szCs w:val="28"/>
        </w:rPr>
      </w:pPr>
      <w:r w:rsidRPr="0008424F">
        <w:rPr>
          <w:rFonts w:ascii="Times New Roman" w:hAnsi="Times New Roman" w:cs="Times New Roman"/>
          <w:sz w:val="28"/>
          <w:szCs w:val="28"/>
        </w:rPr>
        <w:t xml:space="preserve">Ngày </w:t>
      </w:r>
      <w:r w:rsidR="0008424F" w:rsidRPr="0008424F">
        <w:rPr>
          <w:rFonts w:ascii="Times New Roman" w:hAnsi="Times New Roman" w:cs="Times New Roman"/>
          <w:sz w:val="28"/>
          <w:szCs w:val="28"/>
        </w:rPr>
        <w:t>12/02/2020</w:t>
      </w:r>
      <w:r w:rsidRPr="0008424F">
        <w:rPr>
          <w:rFonts w:ascii="Times New Roman" w:hAnsi="Times New Roman" w:cs="Times New Roman"/>
          <w:sz w:val="28"/>
          <w:szCs w:val="28"/>
        </w:rPr>
        <w:t xml:space="preserve">, UBND tỉnh ban hành Kế hoạch số </w:t>
      </w:r>
      <w:r w:rsidR="0008424F" w:rsidRPr="0008424F">
        <w:rPr>
          <w:rFonts w:ascii="Times New Roman" w:hAnsi="Times New Roman" w:cs="Times New Roman"/>
          <w:sz w:val="28"/>
          <w:szCs w:val="28"/>
        </w:rPr>
        <w:t>245</w:t>
      </w:r>
      <w:r w:rsidRPr="0008424F">
        <w:rPr>
          <w:rFonts w:ascii="Times New Roman" w:hAnsi="Times New Roman" w:cs="Times New Roman"/>
          <w:sz w:val="28"/>
          <w:szCs w:val="28"/>
        </w:rPr>
        <w:t>/KH-</w:t>
      </w:r>
      <w:r w:rsidR="0008424F" w:rsidRPr="0008424F">
        <w:rPr>
          <w:rFonts w:ascii="Times New Roman" w:hAnsi="Times New Roman" w:cs="Times New Roman"/>
          <w:sz w:val="28"/>
          <w:szCs w:val="28"/>
        </w:rPr>
        <w:t>BCĐ</w:t>
      </w:r>
      <w:r w:rsidRPr="0008424F">
        <w:rPr>
          <w:rFonts w:ascii="Times New Roman" w:hAnsi="Times New Roman" w:cs="Times New Roman"/>
          <w:sz w:val="28"/>
          <w:szCs w:val="28"/>
        </w:rPr>
        <w:t xml:space="preserve"> </w:t>
      </w:r>
      <w:r w:rsidR="0005603A" w:rsidRPr="0008424F">
        <w:rPr>
          <w:rFonts w:ascii="Times New Roman" w:hAnsi="Times New Roman" w:cs="Times New Roman"/>
          <w:sz w:val="28"/>
          <w:szCs w:val="28"/>
        </w:rPr>
        <w:t>T</w:t>
      </w:r>
      <w:r w:rsidR="00106B44" w:rsidRPr="0008424F">
        <w:rPr>
          <w:rFonts w:ascii="Times New Roman" w:hAnsi="Times New Roman" w:cs="Times New Roman"/>
          <w:sz w:val="28"/>
          <w:szCs w:val="28"/>
        </w:rPr>
        <w:t xml:space="preserve">hực hiện </w:t>
      </w:r>
      <w:r w:rsidR="0008424F" w:rsidRPr="0008424F">
        <w:rPr>
          <w:rFonts w:ascii="Times New Roman" w:hAnsi="Times New Roman" w:cs="Times New Roman"/>
          <w:sz w:val="28"/>
          <w:szCs w:val="28"/>
        </w:rPr>
        <w:t>công tác tổng kiểm tra, vận động toàn dân giao nộp vũ khí, vật liệu nổ, công cụ hỗ trợ và pháo năm 2020</w:t>
      </w:r>
      <w:r w:rsidRPr="0008424F">
        <w:rPr>
          <w:rFonts w:ascii="Times New Roman" w:hAnsi="Times New Roman" w:cs="Times New Roman"/>
          <w:sz w:val="28"/>
          <w:szCs w:val="28"/>
        </w:rPr>
        <w:t>.</w:t>
      </w:r>
    </w:p>
    <w:p w:rsidR="00106B44" w:rsidRPr="0008424F" w:rsidRDefault="0005603A" w:rsidP="0005603A">
      <w:pPr>
        <w:spacing w:before="120" w:after="120" w:line="240" w:lineRule="auto"/>
        <w:ind w:firstLine="720"/>
        <w:jc w:val="both"/>
        <w:rPr>
          <w:rFonts w:ascii="Times New Roman" w:hAnsi="Times New Roman" w:cs="Times New Roman"/>
          <w:sz w:val="28"/>
          <w:szCs w:val="28"/>
        </w:rPr>
      </w:pPr>
      <w:r w:rsidRPr="0008424F">
        <w:rPr>
          <w:rFonts w:ascii="Times New Roman" w:hAnsi="Times New Roman" w:cs="Times New Roman"/>
          <w:sz w:val="28"/>
          <w:szCs w:val="28"/>
        </w:rPr>
        <w:t>Kế hoạch triển khai nhằm</w:t>
      </w:r>
      <w:r w:rsidR="00106B44" w:rsidRPr="0008424F">
        <w:rPr>
          <w:rFonts w:ascii="Times New Roman" w:hAnsi="Times New Roman" w:cs="Times New Roman"/>
          <w:sz w:val="28"/>
          <w:szCs w:val="28"/>
        </w:rPr>
        <w:t xml:space="preserve"> tiếp tục </w:t>
      </w:r>
      <w:r w:rsidR="009B0235" w:rsidRPr="0008424F">
        <w:rPr>
          <w:rFonts w:ascii="Times New Roman" w:hAnsi="Times New Roman" w:cs="Times New Roman"/>
          <w:sz w:val="28"/>
          <w:szCs w:val="28"/>
        </w:rPr>
        <w:t>tuyên truyền</w:t>
      </w:r>
      <w:r w:rsidR="00106B44" w:rsidRPr="0008424F">
        <w:rPr>
          <w:rFonts w:ascii="Times New Roman" w:hAnsi="Times New Roman" w:cs="Times New Roman"/>
          <w:sz w:val="28"/>
          <w:szCs w:val="28"/>
        </w:rPr>
        <w:t xml:space="preserve"> cho cán bộ, đảng viên và quần chúng nhân dân năm rõ các nội dung cơ bản của Luật Quản lý, sử dụng vũ khí, vật liệu nổ, công cụ hỗ trợ và Nghị định quản lý, sử dụng pháo để mọi người nghiêm chỉnh chấp hành, đồng thời tham gia vận động gia đình, người thân chấp hành nghiêm các quy định của pháp luật, tích cực phát hiện, tố giác các hành vi vi phạm liên quan đến vũ khí, vật liệu nổ, công cụ hỗ trợ và pháo, coi đây là nội dung quan trọng thường xuyên trong phong trào toàn dân bảo vệ an ninh Tổ quốc; Song song đó, tăng cường các biện pháp kiểm tra, phát hiện, thu hồi triệt để số </w:t>
      </w:r>
      <w:r w:rsidR="00663A23" w:rsidRPr="0008424F">
        <w:rPr>
          <w:rFonts w:ascii="Times New Roman" w:hAnsi="Times New Roman" w:cs="Times New Roman"/>
          <w:sz w:val="28"/>
          <w:szCs w:val="28"/>
        </w:rPr>
        <w:t xml:space="preserve">vũ khí, vật liệu nổ </w:t>
      </w:r>
      <w:r w:rsidR="00106B44" w:rsidRPr="0008424F">
        <w:rPr>
          <w:rFonts w:ascii="Times New Roman" w:hAnsi="Times New Roman" w:cs="Times New Roman"/>
          <w:sz w:val="28"/>
          <w:szCs w:val="28"/>
        </w:rPr>
        <w:t xml:space="preserve">còn sót lại sau chiến tranh hoặc số </w:t>
      </w:r>
      <w:r w:rsidR="00663A23" w:rsidRPr="0008424F">
        <w:rPr>
          <w:rFonts w:ascii="Times New Roman" w:hAnsi="Times New Roman" w:cs="Times New Roman"/>
          <w:sz w:val="28"/>
          <w:szCs w:val="28"/>
        </w:rPr>
        <w:t xml:space="preserve">vũ khí, vật liệu nổ, công cụ hỗ trợ </w:t>
      </w:r>
      <w:r w:rsidR="00106B44" w:rsidRPr="0008424F">
        <w:rPr>
          <w:rFonts w:ascii="Times New Roman" w:hAnsi="Times New Roman" w:cs="Times New Roman"/>
          <w:sz w:val="28"/>
          <w:szCs w:val="28"/>
        </w:rPr>
        <w:t xml:space="preserve">hiện đang tàng trữ, sử dụng trái phép trong nhân dân, kịp thời ngăn chặn và xử lý nghiêm các trường hợp vi phạm pháp luật có liên quan đến </w:t>
      </w:r>
      <w:r w:rsidR="00663A23" w:rsidRPr="0008424F">
        <w:rPr>
          <w:rFonts w:ascii="Times New Roman" w:hAnsi="Times New Roman" w:cs="Times New Roman"/>
          <w:sz w:val="28"/>
          <w:szCs w:val="28"/>
        </w:rPr>
        <w:t>vũ khí, vật liệu nổ, công cụ hỗ trợ</w:t>
      </w:r>
      <w:r w:rsidR="00106B44" w:rsidRPr="0008424F">
        <w:rPr>
          <w:rFonts w:ascii="Times New Roman" w:hAnsi="Times New Roman" w:cs="Times New Roman"/>
          <w:sz w:val="28"/>
          <w:szCs w:val="28"/>
        </w:rPr>
        <w:t xml:space="preserve">, nhất là mua bán </w:t>
      </w:r>
      <w:r w:rsidR="00663A23" w:rsidRPr="0008424F">
        <w:rPr>
          <w:rFonts w:ascii="Times New Roman" w:hAnsi="Times New Roman" w:cs="Times New Roman"/>
          <w:sz w:val="28"/>
          <w:szCs w:val="28"/>
        </w:rPr>
        <w:t>vũ khí</w:t>
      </w:r>
      <w:r w:rsidR="00106B44" w:rsidRPr="0008424F">
        <w:rPr>
          <w:rFonts w:ascii="Times New Roman" w:hAnsi="Times New Roman" w:cs="Times New Roman"/>
          <w:sz w:val="28"/>
          <w:szCs w:val="28"/>
        </w:rPr>
        <w:t xml:space="preserve">, </w:t>
      </w:r>
      <w:r w:rsidR="00663A23" w:rsidRPr="0008424F">
        <w:rPr>
          <w:rFonts w:ascii="Times New Roman" w:hAnsi="Times New Roman" w:cs="Times New Roman"/>
          <w:sz w:val="28"/>
          <w:szCs w:val="28"/>
        </w:rPr>
        <w:t>công cụ hỗ trợ</w:t>
      </w:r>
      <w:r w:rsidR="00106B44" w:rsidRPr="0008424F">
        <w:rPr>
          <w:rFonts w:ascii="Times New Roman" w:hAnsi="Times New Roman" w:cs="Times New Roman"/>
          <w:sz w:val="28"/>
          <w:szCs w:val="28"/>
        </w:rPr>
        <w:t xml:space="preserve"> qua biên giới và qua mạng internet</w:t>
      </w:r>
      <w:r w:rsidR="00663A23" w:rsidRPr="0008424F">
        <w:rPr>
          <w:rFonts w:ascii="Times New Roman" w:hAnsi="Times New Roman" w:cs="Times New Roman"/>
          <w:sz w:val="28"/>
          <w:szCs w:val="28"/>
        </w:rPr>
        <w:t>.</w:t>
      </w:r>
    </w:p>
    <w:p w:rsidR="00663A23" w:rsidRPr="0008424F" w:rsidRDefault="00AC5997" w:rsidP="0005603A">
      <w:pPr>
        <w:spacing w:before="120" w:after="120" w:line="240" w:lineRule="auto"/>
        <w:ind w:firstLine="720"/>
        <w:jc w:val="both"/>
        <w:rPr>
          <w:rFonts w:ascii="Times New Roman" w:hAnsi="Times New Roman" w:cs="Times New Roman"/>
          <w:sz w:val="28"/>
          <w:szCs w:val="28"/>
        </w:rPr>
      </w:pPr>
      <w:r w:rsidRPr="0008424F">
        <w:rPr>
          <w:rFonts w:ascii="Times New Roman" w:hAnsi="Times New Roman" w:cs="Times New Roman"/>
          <w:sz w:val="28"/>
          <w:szCs w:val="28"/>
        </w:rPr>
        <w:t xml:space="preserve">UBND tỉnh giao </w:t>
      </w:r>
      <w:r w:rsidR="00663A23" w:rsidRPr="0008424F">
        <w:rPr>
          <w:rFonts w:ascii="Times New Roman" w:hAnsi="Times New Roman" w:cs="Times New Roman"/>
          <w:sz w:val="28"/>
          <w:szCs w:val="28"/>
        </w:rPr>
        <w:t xml:space="preserve">các Sở, ban, ngành, đoàn thể tỉnh, tiếp tục </w:t>
      </w:r>
      <w:r w:rsidR="0008424F" w:rsidRPr="0008424F">
        <w:rPr>
          <w:rFonts w:ascii="Times New Roman" w:hAnsi="Times New Roman" w:cs="Times New Roman"/>
          <w:sz w:val="28"/>
          <w:szCs w:val="28"/>
        </w:rPr>
        <w:t>tổ chức triển khai, nâng cao công tác tuyên truyền, phổ biến Luật quản lý, sử dụ</w:t>
      </w:r>
      <w:r w:rsidR="0008424F" w:rsidRPr="0008424F">
        <w:rPr>
          <w:rFonts w:ascii="Times New Roman" w:hAnsi="Times New Roman" w:cs="Times New Roman"/>
          <w:sz w:val="28"/>
          <w:szCs w:val="28"/>
        </w:rPr>
        <w:t xml:space="preserve">ng </w:t>
      </w:r>
      <w:r w:rsidR="0008424F" w:rsidRPr="0008424F">
        <w:rPr>
          <w:rFonts w:ascii="Times New Roman" w:hAnsi="Times New Roman" w:cs="Times New Roman"/>
          <w:sz w:val="28"/>
          <w:szCs w:val="28"/>
        </w:rPr>
        <w:t>vũ khí, vật liệu nổ, công cụ hỗ trợ</w:t>
      </w:r>
      <w:r w:rsidR="0008424F" w:rsidRPr="0008424F">
        <w:rPr>
          <w:rFonts w:ascii="Times New Roman" w:hAnsi="Times New Roman" w:cs="Times New Roman"/>
          <w:sz w:val="28"/>
          <w:szCs w:val="28"/>
        </w:rPr>
        <w:t xml:space="preserve"> </w:t>
      </w:r>
      <w:r w:rsidR="0008424F" w:rsidRPr="0008424F">
        <w:rPr>
          <w:rFonts w:ascii="Times New Roman" w:hAnsi="Times New Roman" w:cs="Times New Roman"/>
          <w:sz w:val="28"/>
          <w:szCs w:val="28"/>
        </w:rPr>
        <w:t>cũng như các văn bản hướng dẫn thực hiện và Nghị định số 36/2009/NĐ-CP ngày 15/4/2009 của Chính phủ về quản lý, sử dụng pháo cho tất cả cán bộ, công chức, viên chức, người lao động… thuộc ngành, cơ quan, đơn vị, địa phương để mọi người nắm vững và nâng cao ý thức chấp hành các quy định của pháp luật về lĩnh vực này</w:t>
      </w:r>
      <w:r w:rsidR="00663A23" w:rsidRPr="0008424F">
        <w:rPr>
          <w:rFonts w:ascii="Times New Roman" w:hAnsi="Times New Roman" w:cs="Times New Roman"/>
          <w:sz w:val="28"/>
          <w:szCs w:val="28"/>
        </w:rPr>
        <w:t>.</w:t>
      </w:r>
      <w:r w:rsidR="008C3023" w:rsidRPr="0008424F">
        <w:rPr>
          <w:rFonts w:ascii="Times New Roman" w:hAnsi="Times New Roman" w:cs="Times New Roman"/>
          <w:sz w:val="28"/>
          <w:szCs w:val="28"/>
        </w:rPr>
        <w:t xml:space="preserve"> </w:t>
      </w:r>
      <w:r w:rsidR="0008424F" w:rsidRPr="0008424F">
        <w:rPr>
          <w:rFonts w:ascii="Times New Roman" w:hAnsi="Times New Roman" w:cs="Times New Roman"/>
          <w:sz w:val="28"/>
          <w:szCs w:val="28"/>
        </w:rPr>
        <w:t>Quán triệt cho cán bộ, công nhân viên nâng cao tinh thần trách nhiệm trong công tác tuyên truyền, vận động người thân trong gia đình không được mua bán, vận chuyển, tàng trữ, sử dụng trái phép vũ khí, vật liệu nổ, công cụ hỗ trợ và pháo, kịp thời trình báo cho cơ quan chức năng các trường hợp vi phạm có liên quan đến vũ khí, vật liệu nổ, công cụ hỗ trợ và pháo khi phát hiện; tập trung thực hiện công tác tuyên truyền bằng hình thức của Ban Chỉ đạo biên soạn cung cấp</w:t>
      </w:r>
      <w:r w:rsidR="00663A23" w:rsidRPr="0008424F">
        <w:rPr>
          <w:rFonts w:ascii="Times New Roman" w:hAnsi="Times New Roman" w:cs="Times New Roman"/>
          <w:sz w:val="28"/>
          <w:szCs w:val="28"/>
        </w:rPr>
        <w:t>.</w:t>
      </w:r>
    </w:p>
    <w:p w:rsidR="008C3023" w:rsidRPr="0008424F" w:rsidRDefault="008C3023" w:rsidP="0005603A">
      <w:pPr>
        <w:spacing w:before="120" w:after="120" w:line="240" w:lineRule="auto"/>
        <w:ind w:firstLine="720"/>
        <w:jc w:val="both"/>
        <w:rPr>
          <w:rFonts w:ascii="Times New Roman" w:hAnsi="Times New Roman" w:cs="Times New Roman"/>
          <w:sz w:val="28"/>
          <w:szCs w:val="28"/>
        </w:rPr>
      </w:pPr>
      <w:r w:rsidRPr="0008424F">
        <w:rPr>
          <w:rFonts w:ascii="Times New Roman" w:hAnsi="Times New Roman" w:cs="Times New Roman"/>
          <w:sz w:val="28"/>
          <w:szCs w:val="28"/>
        </w:rPr>
        <w:t>Báo Tây Ninh và Đài Phát thanh - Truyền hình tỉnh thường xuyên đưa tin, bài viết trên báo, sóng phát thanh, truyền hình để</w:t>
      </w:r>
      <w:r w:rsidR="00D3404D" w:rsidRPr="0008424F">
        <w:rPr>
          <w:rFonts w:ascii="Times New Roman" w:hAnsi="Times New Roman" w:cs="Times New Roman"/>
          <w:sz w:val="28"/>
          <w:szCs w:val="28"/>
        </w:rPr>
        <w:t xml:space="preserve"> tuyên truyền </w:t>
      </w:r>
      <w:r w:rsidRPr="0008424F">
        <w:rPr>
          <w:rFonts w:ascii="Times New Roman" w:hAnsi="Times New Roman" w:cs="Times New Roman"/>
          <w:sz w:val="28"/>
          <w:szCs w:val="28"/>
        </w:rPr>
        <w:t>Luật quản lý, sử dụng vũ khí, vật liệu nổ, công cụ hỗ trợ và các quy định khác có liên quan đến pháo, thông tin các gương người tốt, việc tốt, các vụ việc vi phạm có liên quan đến vũ khí, vật liệu nổ, công cụ hỗ trợ nhằm răn đe giáo dục, phòng ngừa chung cho toàn xã hội.</w:t>
      </w:r>
    </w:p>
    <w:p w:rsidR="008C3023" w:rsidRPr="0008424F" w:rsidRDefault="008C3023" w:rsidP="0005603A">
      <w:pPr>
        <w:spacing w:before="120" w:after="120" w:line="240" w:lineRule="auto"/>
        <w:ind w:firstLine="720"/>
        <w:jc w:val="both"/>
        <w:rPr>
          <w:rFonts w:ascii="Times New Roman" w:hAnsi="Times New Roman" w:cs="Times New Roman"/>
          <w:sz w:val="28"/>
          <w:szCs w:val="28"/>
        </w:rPr>
      </w:pPr>
      <w:bookmarkStart w:id="0" w:name="bookmark4"/>
      <w:r w:rsidRPr="0008424F">
        <w:rPr>
          <w:rFonts w:ascii="Times New Roman" w:hAnsi="Times New Roman" w:cs="Times New Roman"/>
          <w:sz w:val="28"/>
          <w:szCs w:val="28"/>
        </w:rPr>
        <w:t>Ủy ban nhân dân các huyện, thành phố</w:t>
      </w:r>
      <w:bookmarkEnd w:id="0"/>
      <w:r w:rsidRPr="0008424F">
        <w:rPr>
          <w:rFonts w:ascii="Times New Roman" w:hAnsi="Times New Roman" w:cs="Times New Roman"/>
          <w:sz w:val="28"/>
          <w:szCs w:val="28"/>
        </w:rPr>
        <w:t xml:space="preserve">, rà soát, kiện toàn lại Ban chỉ đạo 110 cấp huyện để duy trì thực hiện có hiệu quả công tác tổng kiểm tra, vận động toàn dân giao nộp </w:t>
      </w:r>
      <w:r w:rsidR="0005603A" w:rsidRPr="0008424F">
        <w:rPr>
          <w:rFonts w:ascii="Times New Roman" w:hAnsi="Times New Roman" w:cs="Times New Roman"/>
          <w:sz w:val="28"/>
          <w:szCs w:val="28"/>
        </w:rPr>
        <w:t xml:space="preserve">vũ khí, vật liệu nổ, công cụ hỗ trợ </w:t>
      </w:r>
      <w:r w:rsidRPr="0008424F">
        <w:rPr>
          <w:rFonts w:ascii="Times New Roman" w:hAnsi="Times New Roman" w:cs="Times New Roman"/>
          <w:sz w:val="28"/>
          <w:szCs w:val="28"/>
        </w:rPr>
        <w:t>và pháo trên địa bàn phụ trách; Chỉ đạo các</w:t>
      </w:r>
      <w:r w:rsidR="0005603A" w:rsidRPr="0008424F">
        <w:rPr>
          <w:rFonts w:ascii="Times New Roman" w:hAnsi="Times New Roman" w:cs="Times New Roman"/>
          <w:sz w:val="28"/>
          <w:szCs w:val="28"/>
        </w:rPr>
        <w:t xml:space="preserve"> ban, ngành, đoàn thể</w:t>
      </w:r>
      <w:r w:rsidRPr="0008424F">
        <w:rPr>
          <w:rFonts w:ascii="Times New Roman" w:hAnsi="Times New Roman" w:cs="Times New Roman"/>
          <w:sz w:val="28"/>
          <w:szCs w:val="28"/>
        </w:rPr>
        <w:t xml:space="preserve"> và </w:t>
      </w:r>
      <w:r w:rsidR="0005603A" w:rsidRPr="0008424F">
        <w:rPr>
          <w:rFonts w:ascii="Times New Roman" w:hAnsi="Times New Roman" w:cs="Times New Roman"/>
          <w:sz w:val="28"/>
          <w:szCs w:val="28"/>
        </w:rPr>
        <w:t>Ủ</w:t>
      </w:r>
      <w:r w:rsidRPr="0008424F">
        <w:rPr>
          <w:rFonts w:ascii="Times New Roman" w:hAnsi="Times New Roman" w:cs="Times New Roman"/>
          <w:sz w:val="28"/>
          <w:szCs w:val="28"/>
        </w:rPr>
        <w:t>y ban nhân dân các xã, phường, thị trấn tiếp tục tổ chức tuyên truyền, phổ biến sâu rộ</w:t>
      </w:r>
      <w:r w:rsidR="0005603A" w:rsidRPr="0008424F">
        <w:rPr>
          <w:rFonts w:ascii="Times New Roman" w:hAnsi="Times New Roman" w:cs="Times New Roman"/>
          <w:sz w:val="28"/>
          <w:szCs w:val="28"/>
        </w:rPr>
        <w:t>ng đến</w:t>
      </w:r>
      <w:r w:rsidRPr="0008424F">
        <w:rPr>
          <w:rFonts w:ascii="Times New Roman" w:hAnsi="Times New Roman" w:cs="Times New Roman"/>
          <w:sz w:val="28"/>
          <w:szCs w:val="28"/>
        </w:rPr>
        <w:t xml:space="preserve"> cán bộ, công nhân viên (kể cả đương chức hoặc nghỉ</w:t>
      </w:r>
      <w:r w:rsidR="00631947">
        <w:rPr>
          <w:rFonts w:ascii="Times New Roman" w:hAnsi="Times New Roman" w:cs="Times New Roman"/>
          <w:sz w:val="28"/>
          <w:szCs w:val="28"/>
        </w:rPr>
        <w:t xml:space="preserve"> hưu) và nhân dân nắ</w:t>
      </w:r>
      <w:r w:rsidRPr="0008424F">
        <w:rPr>
          <w:rFonts w:ascii="Times New Roman" w:hAnsi="Times New Roman" w:cs="Times New Roman"/>
          <w:sz w:val="28"/>
          <w:szCs w:val="28"/>
        </w:rPr>
        <w:t xml:space="preserve">m </w:t>
      </w:r>
      <w:r w:rsidR="00631947">
        <w:rPr>
          <w:rFonts w:ascii="Times New Roman" w:hAnsi="Times New Roman" w:cs="Times New Roman"/>
          <w:sz w:val="28"/>
          <w:szCs w:val="28"/>
        </w:rPr>
        <w:t xml:space="preserve">các quy định </w:t>
      </w:r>
      <w:r w:rsidRPr="0008424F">
        <w:rPr>
          <w:rFonts w:ascii="Times New Roman" w:hAnsi="Times New Roman" w:cs="Times New Roman"/>
          <w:sz w:val="28"/>
          <w:szCs w:val="28"/>
        </w:rPr>
        <w:t xml:space="preserve">của Luật quản lý, sử dụng </w:t>
      </w:r>
      <w:r w:rsidR="0005603A" w:rsidRPr="0008424F">
        <w:rPr>
          <w:rFonts w:ascii="Times New Roman" w:hAnsi="Times New Roman" w:cs="Times New Roman"/>
          <w:sz w:val="28"/>
          <w:szCs w:val="28"/>
        </w:rPr>
        <w:t>vũ khí, vật liệu nổ, công cụ hỗ trợ</w:t>
      </w:r>
      <w:r w:rsidRPr="0008424F">
        <w:rPr>
          <w:rFonts w:ascii="Times New Roman" w:hAnsi="Times New Roman" w:cs="Times New Roman"/>
          <w:sz w:val="28"/>
          <w:szCs w:val="28"/>
        </w:rPr>
        <w:t xml:space="preserve"> và Nghị định </w:t>
      </w:r>
      <w:r w:rsidR="0005603A" w:rsidRPr="0008424F">
        <w:rPr>
          <w:rFonts w:ascii="Times New Roman" w:hAnsi="Times New Roman" w:cs="Times New Roman"/>
          <w:sz w:val="28"/>
          <w:szCs w:val="28"/>
        </w:rPr>
        <w:t>số 36/2009/NĐ-</w:t>
      </w:r>
      <w:r w:rsidRPr="0008424F">
        <w:rPr>
          <w:rFonts w:ascii="Times New Roman" w:hAnsi="Times New Roman" w:cs="Times New Roman"/>
          <w:sz w:val="28"/>
          <w:szCs w:val="28"/>
        </w:rPr>
        <w:t>CP của Chính phủ về quản lý, sử dụ</w:t>
      </w:r>
      <w:r w:rsidR="0005603A" w:rsidRPr="0008424F">
        <w:rPr>
          <w:rFonts w:ascii="Times New Roman" w:hAnsi="Times New Roman" w:cs="Times New Roman"/>
          <w:sz w:val="28"/>
          <w:szCs w:val="28"/>
        </w:rPr>
        <w:t>ng pháo.</w:t>
      </w:r>
    </w:p>
    <w:p w:rsidR="0005603A" w:rsidRPr="0008424F" w:rsidRDefault="008C3023" w:rsidP="0005603A">
      <w:pPr>
        <w:spacing w:before="120" w:after="120" w:line="240" w:lineRule="auto"/>
        <w:ind w:firstLine="720"/>
        <w:jc w:val="both"/>
        <w:rPr>
          <w:rFonts w:ascii="Times New Roman" w:hAnsi="Times New Roman" w:cs="Times New Roman"/>
          <w:sz w:val="28"/>
          <w:szCs w:val="28"/>
        </w:rPr>
      </w:pPr>
      <w:r w:rsidRPr="0008424F">
        <w:rPr>
          <w:rFonts w:ascii="Times New Roman" w:hAnsi="Times New Roman" w:cs="Times New Roman"/>
          <w:sz w:val="28"/>
          <w:szCs w:val="28"/>
        </w:rPr>
        <w:t>Chi tiết nội dung xem tại đây.</w:t>
      </w:r>
      <w:r w:rsidR="00631947">
        <w:rPr>
          <w:rFonts w:ascii="Times New Roman" w:hAnsi="Times New Roman" w:cs="Times New Roman"/>
          <w:sz w:val="28"/>
          <w:szCs w:val="28"/>
        </w:rPr>
        <w:t xml:space="preserve"> </w:t>
      </w:r>
      <w:bookmarkStart w:id="1" w:name="_GoBack"/>
      <w:bookmarkEnd w:id="1"/>
    </w:p>
    <w:p w:rsidR="00AC5997" w:rsidRPr="0008424F" w:rsidRDefault="0005603A" w:rsidP="0005603A">
      <w:pPr>
        <w:spacing w:before="120" w:after="120" w:line="240" w:lineRule="auto"/>
        <w:ind w:firstLine="720"/>
        <w:jc w:val="right"/>
        <w:rPr>
          <w:rFonts w:ascii="Times New Roman" w:hAnsi="Times New Roman" w:cs="Times New Roman"/>
          <w:sz w:val="28"/>
          <w:szCs w:val="28"/>
        </w:rPr>
      </w:pPr>
      <w:r w:rsidRPr="0008424F">
        <w:rPr>
          <w:rFonts w:ascii="Times New Roman" w:hAnsi="Times New Roman" w:cs="Times New Roman"/>
          <w:sz w:val="28"/>
          <w:szCs w:val="28"/>
        </w:rPr>
        <w:t>Tiết Thanh</w:t>
      </w:r>
    </w:p>
    <w:sectPr w:rsidR="00AC5997" w:rsidRPr="0008424F" w:rsidSect="0005603A">
      <w:footerReference w:type="default" r:id="rId8"/>
      <w:pgSz w:w="11909" w:h="16834" w:code="9"/>
      <w:pgMar w:top="567" w:right="851" w:bottom="397" w:left="1304" w:header="720" w:footer="4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5AD" w:rsidRDefault="003635AD" w:rsidP="00C058B2">
      <w:pPr>
        <w:spacing w:after="0" w:line="240" w:lineRule="auto"/>
      </w:pPr>
      <w:r>
        <w:separator/>
      </w:r>
    </w:p>
  </w:endnote>
  <w:endnote w:type="continuationSeparator" w:id="0">
    <w:p w:rsidR="003635AD" w:rsidRDefault="003635AD" w:rsidP="00C0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8B2" w:rsidRPr="007E265D" w:rsidRDefault="00C058B2">
    <w:pPr>
      <w:pStyle w:val="Footer"/>
      <w:jc w:val="right"/>
      <w:rPr>
        <w:rFonts w:ascii="Times New Roman" w:hAnsi="Times New Roman" w:cs="Times New Roman"/>
        <w:sz w:val="28"/>
        <w:szCs w:val="28"/>
      </w:rPr>
    </w:pPr>
  </w:p>
  <w:p w:rsidR="00C058B2" w:rsidRDefault="00C05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5AD" w:rsidRDefault="003635AD" w:rsidP="00C058B2">
      <w:pPr>
        <w:spacing w:after="0" w:line="240" w:lineRule="auto"/>
      </w:pPr>
      <w:r>
        <w:separator/>
      </w:r>
    </w:p>
  </w:footnote>
  <w:footnote w:type="continuationSeparator" w:id="0">
    <w:p w:rsidR="003635AD" w:rsidRDefault="003635AD" w:rsidP="00C05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17AE3"/>
    <w:multiLevelType w:val="multilevel"/>
    <w:tmpl w:val="52D057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9B5D34"/>
    <w:multiLevelType w:val="multilevel"/>
    <w:tmpl w:val="ADA66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235"/>
    <w:rsid w:val="0005603A"/>
    <w:rsid w:val="0008424F"/>
    <w:rsid w:val="00106B44"/>
    <w:rsid w:val="00115AC7"/>
    <w:rsid w:val="001F2A88"/>
    <w:rsid w:val="002B7CA0"/>
    <w:rsid w:val="002F093A"/>
    <w:rsid w:val="003635AD"/>
    <w:rsid w:val="00410902"/>
    <w:rsid w:val="00451751"/>
    <w:rsid w:val="00467B24"/>
    <w:rsid w:val="0048468F"/>
    <w:rsid w:val="00533F4D"/>
    <w:rsid w:val="0054254F"/>
    <w:rsid w:val="00551043"/>
    <w:rsid w:val="005657FF"/>
    <w:rsid w:val="005704D7"/>
    <w:rsid w:val="00574006"/>
    <w:rsid w:val="00621963"/>
    <w:rsid w:val="00631947"/>
    <w:rsid w:val="00641958"/>
    <w:rsid w:val="00653A6A"/>
    <w:rsid w:val="00663A23"/>
    <w:rsid w:val="007550D3"/>
    <w:rsid w:val="007574F0"/>
    <w:rsid w:val="00770A9F"/>
    <w:rsid w:val="007D60DD"/>
    <w:rsid w:val="007E265D"/>
    <w:rsid w:val="00853796"/>
    <w:rsid w:val="008843B4"/>
    <w:rsid w:val="008C3023"/>
    <w:rsid w:val="008C349B"/>
    <w:rsid w:val="0092670D"/>
    <w:rsid w:val="009B0235"/>
    <w:rsid w:val="009D59AA"/>
    <w:rsid w:val="00A4515C"/>
    <w:rsid w:val="00A63EBE"/>
    <w:rsid w:val="00A7128E"/>
    <w:rsid w:val="00A752F7"/>
    <w:rsid w:val="00A84DAF"/>
    <w:rsid w:val="00A97D96"/>
    <w:rsid w:val="00AA04B8"/>
    <w:rsid w:val="00AC5997"/>
    <w:rsid w:val="00AD3A2E"/>
    <w:rsid w:val="00B91AEB"/>
    <w:rsid w:val="00C058B2"/>
    <w:rsid w:val="00C23B17"/>
    <w:rsid w:val="00CB1388"/>
    <w:rsid w:val="00CB2C81"/>
    <w:rsid w:val="00D3404D"/>
    <w:rsid w:val="00D80261"/>
    <w:rsid w:val="00D976AD"/>
    <w:rsid w:val="00DC6438"/>
    <w:rsid w:val="00E6496E"/>
    <w:rsid w:val="00E92E31"/>
    <w:rsid w:val="00F243A0"/>
    <w:rsid w:val="00FE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235"/>
    <w:pPr>
      <w:ind w:left="720"/>
      <w:contextualSpacing/>
    </w:pPr>
  </w:style>
  <w:style w:type="paragraph" w:styleId="BodyTextIndent">
    <w:name w:val="Body Text Indent"/>
    <w:basedOn w:val="Normal"/>
    <w:link w:val="BodyTextIndentChar"/>
    <w:unhideWhenUsed/>
    <w:rsid w:val="00A4515C"/>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A4515C"/>
    <w:rPr>
      <w:rFonts w:ascii="Times New Roman" w:eastAsia="Times New Roman" w:hAnsi="Times New Roman" w:cs="Times New Roman"/>
      <w:sz w:val="28"/>
      <w:szCs w:val="28"/>
    </w:rPr>
  </w:style>
  <w:style w:type="table" w:styleId="TableGrid">
    <w:name w:val="Table Grid"/>
    <w:basedOn w:val="TableNormal"/>
    <w:uiPriority w:val="39"/>
    <w:rsid w:val="00410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5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8B2"/>
  </w:style>
  <w:style w:type="paragraph" w:styleId="Footer">
    <w:name w:val="footer"/>
    <w:basedOn w:val="Normal"/>
    <w:link w:val="FooterChar"/>
    <w:uiPriority w:val="99"/>
    <w:unhideWhenUsed/>
    <w:rsid w:val="00C05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8B2"/>
  </w:style>
  <w:style w:type="character" w:customStyle="1" w:styleId="BodyText1">
    <w:name w:val="Body Text1"/>
    <w:basedOn w:val="DefaultParagraphFont"/>
    <w:rsid w:val="00106B4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Bodytext2">
    <w:name w:val="Body text (2)_"/>
    <w:basedOn w:val="DefaultParagraphFont"/>
    <w:rsid w:val="00663A2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
    <w:basedOn w:val="Bodytext2"/>
    <w:rsid w:val="00663A2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
    <w:name w:val="Body text_"/>
    <w:basedOn w:val="DefaultParagraphFont"/>
    <w:link w:val="BodyText3"/>
    <w:rsid w:val="00663A23"/>
    <w:rPr>
      <w:rFonts w:ascii="Times New Roman" w:eastAsia="Times New Roman" w:hAnsi="Times New Roman" w:cs="Times New Roman"/>
      <w:sz w:val="27"/>
      <w:szCs w:val="27"/>
      <w:shd w:val="clear" w:color="auto" w:fill="FFFFFF"/>
    </w:rPr>
  </w:style>
  <w:style w:type="character" w:customStyle="1" w:styleId="Bodytext12pt">
    <w:name w:val="Body text + 12 pt"/>
    <w:basedOn w:val="Bodytext"/>
    <w:rsid w:val="00663A23"/>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BodyText3">
    <w:name w:val="Body Text3"/>
    <w:basedOn w:val="Normal"/>
    <w:link w:val="Bodytext"/>
    <w:rsid w:val="00663A23"/>
    <w:pPr>
      <w:widowControl w:val="0"/>
      <w:shd w:val="clear" w:color="auto" w:fill="FFFFFF"/>
      <w:spacing w:before="360" w:after="120" w:line="317" w:lineRule="exact"/>
      <w:jc w:val="both"/>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235"/>
    <w:pPr>
      <w:ind w:left="720"/>
      <w:contextualSpacing/>
    </w:pPr>
  </w:style>
  <w:style w:type="paragraph" w:styleId="BodyTextIndent">
    <w:name w:val="Body Text Indent"/>
    <w:basedOn w:val="Normal"/>
    <w:link w:val="BodyTextIndentChar"/>
    <w:unhideWhenUsed/>
    <w:rsid w:val="00A4515C"/>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A4515C"/>
    <w:rPr>
      <w:rFonts w:ascii="Times New Roman" w:eastAsia="Times New Roman" w:hAnsi="Times New Roman" w:cs="Times New Roman"/>
      <w:sz w:val="28"/>
      <w:szCs w:val="28"/>
    </w:rPr>
  </w:style>
  <w:style w:type="table" w:styleId="TableGrid">
    <w:name w:val="Table Grid"/>
    <w:basedOn w:val="TableNormal"/>
    <w:uiPriority w:val="39"/>
    <w:rsid w:val="00410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05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8B2"/>
  </w:style>
  <w:style w:type="paragraph" w:styleId="Footer">
    <w:name w:val="footer"/>
    <w:basedOn w:val="Normal"/>
    <w:link w:val="FooterChar"/>
    <w:uiPriority w:val="99"/>
    <w:unhideWhenUsed/>
    <w:rsid w:val="00C05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8B2"/>
  </w:style>
  <w:style w:type="character" w:customStyle="1" w:styleId="BodyText1">
    <w:name w:val="Body Text1"/>
    <w:basedOn w:val="DefaultParagraphFont"/>
    <w:rsid w:val="00106B4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Bodytext2">
    <w:name w:val="Body text (2)_"/>
    <w:basedOn w:val="DefaultParagraphFont"/>
    <w:rsid w:val="00663A2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
    <w:basedOn w:val="Bodytext2"/>
    <w:rsid w:val="00663A2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
    <w:name w:val="Body text_"/>
    <w:basedOn w:val="DefaultParagraphFont"/>
    <w:link w:val="BodyText3"/>
    <w:rsid w:val="00663A23"/>
    <w:rPr>
      <w:rFonts w:ascii="Times New Roman" w:eastAsia="Times New Roman" w:hAnsi="Times New Roman" w:cs="Times New Roman"/>
      <w:sz w:val="27"/>
      <w:szCs w:val="27"/>
      <w:shd w:val="clear" w:color="auto" w:fill="FFFFFF"/>
    </w:rPr>
  </w:style>
  <w:style w:type="character" w:customStyle="1" w:styleId="Bodytext12pt">
    <w:name w:val="Body text + 12 pt"/>
    <w:basedOn w:val="Bodytext"/>
    <w:rsid w:val="00663A23"/>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BodyText3">
    <w:name w:val="Body Text3"/>
    <w:basedOn w:val="Normal"/>
    <w:link w:val="Bodytext"/>
    <w:rsid w:val="00663A23"/>
    <w:pPr>
      <w:widowControl w:val="0"/>
      <w:shd w:val="clear" w:color="auto" w:fill="FFFFFF"/>
      <w:spacing w:before="360" w:after="120" w:line="317" w:lineRule="exact"/>
      <w:jc w:val="both"/>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6A29C899A8214047B970751DE5A6FFF9" ma:contentTypeVersion="3" ma:contentTypeDescription="Upload an image." ma:contentTypeScope="" ma:versionID="9f1e65c48094a680f40760acef3cb2ad">
  <xsd:schema xmlns:xsd="http://www.w3.org/2001/XMLSchema" xmlns:xs="http://www.w3.org/2001/XMLSchema" xmlns:p="http://schemas.microsoft.com/office/2006/metadata/properties" xmlns:ns1="http://schemas.microsoft.com/sharepoint/v3" xmlns:ns2="7F3E3E0C-CC68-43B7-8CF0-79F6D0523925" xmlns:ns3="http://schemas.microsoft.com/sharepoint/v3/fields" targetNamespace="http://schemas.microsoft.com/office/2006/metadata/properties" ma:root="true" ma:fieldsID="6decff71ec636b157e57bf0457e6156f" ns1:_="" ns2:_="" ns3:_="">
    <xsd:import namespace="http://schemas.microsoft.com/sharepoint/v3"/>
    <xsd:import namespace="7F3E3E0C-CC68-43B7-8CF0-79F6D052392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3E3E0C-CC68-43B7-8CF0-79F6D052392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F3E3E0C-CC68-43B7-8CF0-79F6D052392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6AACFA59-DA82-46FE-BCBC-D0D461970C78}"/>
</file>

<file path=customXml/itemProps2.xml><?xml version="1.0" encoding="utf-8"?>
<ds:datastoreItem xmlns:ds="http://schemas.openxmlformats.org/officeDocument/2006/customXml" ds:itemID="{48B56461-38A6-485B-B10C-04E89F69F456}"/>
</file>

<file path=customXml/itemProps3.xml><?xml version="1.0" encoding="utf-8"?>
<ds:datastoreItem xmlns:ds="http://schemas.openxmlformats.org/officeDocument/2006/customXml" ds:itemID="{D67DDD40-EA90-4FD3-AE0D-B50EF9D8160F}"/>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ANHTUYET</dc:creator>
  <cp:keywords/>
  <dc:description/>
  <cp:lastModifiedBy>Admin</cp:lastModifiedBy>
  <cp:revision>3</cp:revision>
  <dcterms:created xsi:type="dcterms:W3CDTF">2020-02-14T08:32:00Z</dcterms:created>
  <dcterms:modified xsi:type="dcterms:W3CDTF">2020-02-14T08:35:00Z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0x0101009148F5A04DDD49CBA7127AADA5FB792B00AADE34325A8B49CDA8BB4DB53328F214006A29C899A8214047B970751DE5A6FFF9</vt:lpwstr>
  </property>
</Properties>
</file>