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1B" w:rsidRDefault="00A4391B" w:rsidP="003501B1">
      <w:pPr>
        <w:pStyle w:val="BodyText2"/>
        <w:spacing w:before="120" w:line="240" w:lineRule="auto"/>
        <w:ind w:firstLine="720"/>
        <w:jc w:val="center"/>
        <w:rPr>
          <w:b/>
          <w:sz w:val="28"/>
        </w:rPr>
      </w:pPr>
      <w:r>
        <w:rPr>
          <w:i/>
        </w:rPr>
        <w:t>&lt;Tin: chỉ đạo điều hành&gt;</w:t>
      </w:r>
    </w:p>
    <w:p w:rsidR="009D61F7" w:rsidRPr="003501B1" w:rsidRDefault="009D61F7" w:rsidP="003501B1">
      <w:pPr>
        <w:pStyle w:val="BodyText2"/>
        <w:spacing w:before="120" w:line="240" w:lineRule="auto"/>
        <w:ind w:firstLine="720"/>
        <w:jc w:val="center"/>
        <w:rPr>
          <w:b/>
          <w:sz w:val="28"/>
          <w:szCs w:val="28"/>
        </w:rPr>
      </w:pPr>
      <w:r w:rsidRPr="003501B1">
        <w:rPr>
          <w:b/>
          <w:sz w:val="28"/>
        </w:rPr>
        <w:t>Thực hiện chính sách, pháp luật về bảo hiểm y tế năm 2020</w:t>
      </w:r>
    </w:p>
    <w:p w:rsidR="009D61F7" w:rsidRPr="003501B1" w:rsidRDefault="00277032" w:rsidP="003501B1">
      <w:pPr>
        <w:spacing w:before="120" w:after="120" w:line="240" w:lineRule="auto"/>
        <w:ind w:firstLine="720"/>
        <w:jc w:val="both"/>
        <w:rPr>
          <w:sz w:val="28"/>
          <w:szCs w:val="28"/>
        </w:rPr>
      </w:pPr>
      <w:r w:rsidRPr="003501B1">
        <w:rPr>
          <w:sz w:val="28"/>
          <w:szCs w:val="28"/>
        </w:rPr>
        <w:t xml:space="preserve">Nhằm </w:t>
      </w:r>
      <w:r w:rsidR="009D61F7" w:rsidRPr="003501B1">
        <w:rPr>
          <w:sz w:val="28"/>
          <w:szCs w:val="28"/>
        </w:rPr>
        <w:t>tổ chức thực hiện có hiệu quả chính sách, pháp luật về bảo hiểm y tế trên địa bàn tỉ</w:t>
      </w:r>
      <w:r w:rsidRPr="003501B1">
        <w:rPr>
          <w:sz w:val="28"/>
          <w:szCs w:val="28"/>
        </w:rPr>
        <w:t xml:space="preserve">nh. Ngày 26/02/2020, </w:t>
      </w:r>
      <w:r w:rsidR="009D61F7" w:rsidRPr="003501B1">
        <w:rPr>
          <w:sz w:val="28"/>
          <w:szCs w:val="28"/>
        </w:rPr>
        <w:t xml:space="preserve">Ủy ban nhân dân tỉnh ban hành Kế hoạch </w:t>
      </w:r>
      <w:r w:rsidRPr="003501B1">
        <w:rPr>
          <w:sz w:val="28"/>
          <w:szCs w:val="28"/>
        </w:rPr>
        <w:t>số 345/KH-UBND T</w:t>
      </w:r>
      <w:r w:rsidR="009D61F7" w:rsidRPr="003501B1">
        <w:rPr>
          <w:sz w:val="28"/>
          <w:szCs w:val="28"/>
        </w:rPr>
        <w:t>riển khai thực hiện chính sách, pháp luật về bảo hiểm y tế</w:t>
      </w:r>
      <w:r w:rsidRPr="003501B1">
        <w:rPr>
          <w:sz w:val="28"/>
          <w:szCs w:val="28"/>
        </w:rPr>
        <w:t xml:space="preserve"> năm 2020.</w:t>
      </w:r>
    </w:p>
    <w:p w:rsidR="003501B1" w:rsidRPr="003501B1" w:rsidRDefault="003501B1" w:rsidP="003501B1">
      <w:pPr>
        <w:spacing w:before="120" w:after="120" w:line="240" w:lineRule="auto"/>
        <w:ind w:firstLine="720"/>
        <w:jc w:val="both"/>
        <w:rPr>
          <w:sz w:val="28"/>
          <w:szCs w:val="28"/>
        </w:rPr>
      </w:pPr>
      <w:r w:rsidRPr="003501B1">
        <w:rPr>
          <w:sz w:val="28"/>
          <w:szCs w:val="28"/>
        </w:rPr>
        <w:t>Mục tiêu của kế hoạch là mở rộng phạm vi bao phủ của bảo hiểm y tế (BHYT), tiến tới BHYT toàn dân, góp phần tạo nguồn tài chính ổn định cho công tác chăm sóc sức khỏe nhân dân theo hướng công bằng, hiệu quả, chất lượng và phát triển bền vững. Trong đó một số mục tiêu cụ thể: Phát triển đối tượng tham gia BHYT trên địa bàn tỉnh đạt tỷ lệ từ 90 % dân số trở lên vào cuối năm 2020 theo Quyết định số 2258/QĐ-UBND; Tiếp tục duy trì các nhóm đối tượng đã tham gia BHYT đạt tỷ lệ 100%, mở rộng các nhóm đối tượng tham gia BHYT theo hộ gia đình và người lao động trong các doanh nghiệp ngoài quốc doanh; Nâng cao chất lượng khám bệnh, chữa bệnh BHYT, bảo đảm quyền lợi của người tham gia BHYT theo quy định của pháp luật, đáp ứng nhu cầu khám bệnh, chữa bệnh của người tham gia BHYT.</w:t>
      </w:r>
    </w:p>
    <w:p w:rsidR="009D61F7" w:rsidRPr="003501B1" w:rsidRDefault="003501B1" w:rsidP="003501B1">
      <w:pPr>
        <w:spacing w:before="120" w:after="120" w:line="240" w:lineRule="auto"/>
        <w:ind w:firstLine="720"/>
        <w:jc w:val="both"/>
        <w:rPr>
          <w:color w:val="000000"/>
          <w:sz w:val="28"/>
          <w:szCs w:val="28"/>
        </w:rPr>
      </w:pPr>
      <w:r w:rsidRPr="003501B1">
        <w:rPr>
          <w:sz w:val="28"/>
          <w:szCs w:val="28"/>
        </w:rPr>
        <w:t xml:space="preserve">Để thực hiện mục tiêu trên, một số giải pháp được đề ra như: </w:t>
      </w:r>
      <w:r w:rsidR="009D61F7" w:rsidRPr="003501B1">
        <w:rPr>
          <w:bCs/>
          <w:color w:val="000000"/>
          <w:sz w:val="28"/>
          <w:szCs w:val="28"/>
          <w:lang w:val="vi-VN"/>
        </w:rPr>
        <w:t xml:space="preserve">Tăng cường sự lãnh đạo, chỉ đạo, sự phối hợp kết hợp và tham gia của </w:t>
      </w:r>
      <w:r w:rsidR="009D61F7" w:rsidRPr="003501B1">
        <w:rPr>
          <w:bCs/>
          <w:color w:val="000000"/>
          <w:sz w:val="28"/>
          <w:szCs w:val="28"/>
        </w:rPr>
        <w:t xml:space="preserve">cả </w:t>
      </w:r>
      <w:r w:rsidR="009D61F7" w:rsidRPr="003501B1">
        <w:rPr>
          <w:bCs/>
          <w:color w:val="000000"/>
          <w:sz w:val="28"/>
          <w:szCs w:val="28"/>
          <w:lang w:val="vi-VN"/>
        </w:rPr>
        <w:t>hệ thống chính trị, đặc biệt là trách nhiệm của Ủy ban nhân dân các cấp trong việc thực hiện nghiêm chính sách</w:t>
      </w:r>
      <w:r w:rsidR="009D61F7" w:rsidRPr="003501B1">
        <w:rPr>
          <w:bCs/>
          <w:color w:val="000000"/>
          <w:sz w:val="28"/>
          <w:szCs w:val="28"/>
        </w:rPr>
        <w:t>,</w:t>
      </w:r>
      <w:r w:rsidR="009D61F7" w:rsidRPr="003501B1">
        <w:rPr>
          <w:bCs/>
          <w:color w:val="000000"/>
          <w:sz w:val="28"/>
          <w:szCs w:val="28"/>
          <w:lang w:val="vi-VN"/>
        </w:rPr>
        <w:t xml:space="preserve"> pháp luật, các mục tiêu, kế hoạch về</w:t>
      </w:r>
      <w:r w:rsidRPr="003501B1">
        <w:rPr>
          <w:bCs/>
          <w:color w:val="000000"/>
          <w:sz w:val="28"/>
          <w:szCs w:val="28"/>
          <w:lang w:val="vi-VN"/>
        </w:rPr>
        <w:t xml:space="preserve"> BHYT</w:t>
      </w:r>
      <w:r w:rsidRPr="003501B1">
        <w:rPr>
          <w:bCs/>
          <w:color w:val="000000"/>
          <w:sz w:val="28"/>
          <w:szCs w:val="28"/>
        </w:rPr>
        <w:t xml:space="preserve">; </w:t>
      </w:r>
      <w:r w:rsidR="009D61F7" w:rsidRPr="003501B1">
        <w:rPr>
          <w:color w:val="000000"/>
          <w:sz w:val="28"/>
          <w:szCs w:val="28"/>
          <w:lang w:val="vi-VN"/>
        </w:rPr>
        <w:t>Tăng cường tổ chức các hoạt động tuyên truyền về chính sách</w:t>
      </w:r>
      <w:r w:rsidR="009D61F7" w:rsidRPr="003501B1">
        <w:rPr>
          <w:color w:val="000000"/>
          <w:sz w:val="28"/>
          <w:szCs w:val="28"/>
        </w:rPr>
        <w:t>, pháp luật</w:t>
      </w:r>
      <w:r w:rsidR="009D61F7" w:rsidRPr="003501B1">
        <w:rPr>
          <w:color w:val="000000"/>
          <w:sz w:val="28"/>
          <w:szCs w:val="28"/>
          <w:lang w:val="vi-VN"/>
        </w:rPr>
        <w:t xml:space="preserve"> BHYT</w:t>
      </w:r>
      <w:r w:rsidR="009D61F7" w:rsidRPr="003501B1">
        <w:rPr>
          <w:color w:val="000000"/>
          <w:sz w:val="28"/>
          <w:szCs w:val="28"/>
        </w:rPr>
        <w:t xml:space="preserve">;tạo </w:t>
      </w:r>
      <w:r w:rsidR="009D61F7" w:rsidRPr="003501B1">
        <w:rPr>
          <w:color w:val="000000"/>
          <w:sz w:val="28"/>
          <w:szCs w:val="28"/>
          <w:lang w:val="vi-VN"/>
        </w:rPr>
        <w:t>sự phối h</w:t>
      </w:r>
      <w:r w:rsidR="009D61F7" w:rsidRPr="003501B1">
        <w:rPr>
          <w:color w:val="000000"/>
          <w:sz w:val="28"/>
          <w:szCs w:val="28"/>
        </w:rPr>
        <w:t>ợ</w:t>
      </w:r>
      <w:r w:rsidR="009D61F7" w:rsidRPr="003501B1">
        <w:rPr>
          <w:color w:val="000000"/>
          <w:sz w:val="28"/>
          <w:szCs w:val="28"/>
          <w:lang w:val="vi-VN"/>
        </w:rPr>
        <w:t xml:space="preserve">p </w:t>
      </w:r>
      <w:r w:rsidR="009D61F7" w:rsidRPr="003501B1">
        <w:rPr>
          <w:color w:val="000000"/>
          <w:sz w:val="28"/>
          <w:szCs w:val="28"/>
        </w:rPr>
        <w:t xml:space="preserve">đồng bộ giữa các cấp, các ngành, địa phương để đảm bảo </w:t>
      </w:r>
      <w:r w:rsidR="009D61F7" w:rsidRPr="003501B1">
        <w:rPr>
          <w:color w:val="000000"/>
          <w:sz w:val="28"/>
          <w:szCs w:val="28"/>
          <w:lang w:val="vi-VN"/>
        </w:rPr>
        <w:t>triển khai phù hợp với từng đối tượng</w:t>
      </w:r>
      <w:r w:rsidR="009D61F7" w:rsidRPr="003501B1">
        <w:rPr>
          <w:color w:val="000000"/>
          <w:sz w:val="28"/>
          <w:szCs w:val="28"/>
        </w:rPr>
        <w:t>, sát tình hình thực tế</w:t>
      </w:r>
      <w:r w:rsidRPr="003501B1">
        <w:rPr>
          <w:color w:val="000000"/>
          <w:sz w:val="28"/>
          <w:szCs w:val="28"/>
        </w:rPr>
        <w:t xml:space="preserve">; </w:t>
      </w:r>
      <w:r w:rsidR="009D61F7" w:rsidRPr="003501B1">
        <w:rPr>
          <w:bCs/>
          <w:color w:val="000000"/>
          <w:sz w:val="28"/>
          <w:szCs w:val="28"/>
          <w:lang w:val="vi-VN"/>
        </w:rPr>
        <w:t>Nâng cao chất lượng khám bệnh, chữa bệnh</w:t>
      </w:r>
      <w:r w:rsidR="009D61F7" w:rsidRPr="003501B1">
        <w:rPr>
          <w:bCs/>
          <w:color w:val="000000"/>
          <w:sz w:val="28"/>
          <w:szCs w:val="28"/>
        </w:rPr>
        <w:t>,</w:t>
      </w:r>
      <w:r w:rsidR="009D61F7" w:rsidRPr="003501B1">
        <w:rPr>
          <w:bCs/>
          <w:color w:val="000000"/>
          <w:sz w:val="28"/>
          <w:szCs w:val="28"/>
          <w:lang w:val="vi-VN"/>
        </w:rPr>
        <w:t xml:space="preserve"> đảm bảo quyền lợi cho người có thẻ </w:t>
      </w:r>
      <w:r w:rsidR="009D61F7" w:rsidRPr="003501B1">
        <w:rPr>
          <w:bCs/>
          <w:color w:val="000000"/>
          <w:sz w:val="28"/>
          <w:szCs w:val="28"/>
        </w:rPr>
        <w:t>BHYT</w:t>
      </w:r>
      <w:r w:rsidRPr="003501B1">
        <w:rPr>
          <w:bCs/>
          <w:color w:val="000000"/>
          <w:sz w:val="28"/>
          <w:szCs w:val="28"/>
        </w:rPr>
        <w:t xml:space="preserve">; </w:t>
      </w:r>
      <w:r w:rsidR="009D61F7" w:rsidRPr="003501B1">
        <w:rPr>
          <w:bCs/>
          <w:color w:val="000000"/>
          <w:sz w:val="28"/>
          <w:szCs w:val="28"/>
          <w:lang w:val="vi-VN"/>
        </w:rPr>
        <w:t>Củng cố và hoàn thiện mạng lưới cung ứng thẻ BHYT</w:t>
      </w:r>
      <w:r w:rsidRPr="003501B1">
        <w:rPr>
          <w:color w:val="000000"/>
          <w:sz w:val="28"/>
          <w:szCs w:val="28"/>
        </w:rPr>
        <w:t xml:space="preserve"> và </w:t>
      </w:r>
      <w:r w:rsidR="009D61F7" w:rsidRPr="003501B1">
        <w:rPr>
          <w:bCs/>
          <w:color w:val="000000"/>
          <w:sz w:val="28"/>
          <w:szCs w:val="28"/>
          <w:lang w:val="vi-VN"/>
        </w:rPr>
        <w:t>Tăng cường công tác kiểm tra việc thực hiện chính sách</w:t>
      </w:r>
      <w:r w:rsidR="009D61F7" w:rsidRPr="003501B1">
        <w:rPr>
          <w:bCs/>
          <w:color w:val="000000"/>
          <w:sz w:val="28"/>
          <w:szCs w:val="28"/>
        </w:rPr>
        <w:t>, pháp luật vềBHYT</w:t>
      </w:r>
    </w:p>
    <w:p w:rsidR="003501B1" w:rsidRPr="003501B1" w:rsidRDefault="003501B1" w:rsidP="003501B1">
      <w:pPr>
        <w:spacing w:before="120" w:after="120" w:line="240" w:lineRule="auto"/>
        <w:ind w:firstLine="720"/>
        <w:jc w:val="both"/>
        <w:rPr>
          <w:spacing w:val="-2"/>
          <w:sz w:val="28"/>
          <w:szCs w:val="28"/>
          <w:lang w:val="es-ES"/>
        </w:rPr>
      </w:pPr>
      <w:r w:rsidRPr="003501B1">
        <w:rPr>
          <w:color w:val="000000"/>
          <w:sz w:val="28"/>
          <w:szCs w:val="28"/>
        </w:rPr>
        <w:t xml:space="preserve">UBND tỉnh giao </w:t>
      </w:r>
      <w:r w:rsidR="009D61F7" w:rsidRPr="003501B1">
        <w:rPr>
          <w:sz w:val="28"/>
          <w:szCs w:val="28"/>
          <w:lang w:val="es-ES"/>
        </w:rPr>
        <w:t>Sở Y tế</w:t>
      </w:r>
      <w:r w:rsidRPr="003501B1">
        <w:rPr>
          <w:sz w:val="28"/>
          <w:szCs w:val="28"/>
          <w:lang w:val="es-ES"/>
        </w:rPr>
        <w:t xml:space="preserve"> p</w:t>
      </w:r>
      <w:r w:rsidR="009D61F7" w:rsidRPr="003501B1">
        <w:rPr>
          <w:spacing w:val="-4"/>
          <w:sz w:val="28"/>
          <w:szCs w:val="28"/>
          <w:lang w:val="es-ES"/>
        </w:rPr>
        <w:t>hối hợp với các sở, ngành liên quan kịp thời t</w:t>
      </w:r>
      <w:r w:rsidR="009D61F7" w:rsidRPr="003501B1">
        <w:rPr>
          <w:spacing w:val="-4"/>
          <w:sz w:val="28"/>
          <w:szCs w:val="28"/>
          <w:lang w:val="vi-VN"/>
        </w:rPr>
        <w:t xml:space="preserve">ham mưuUBND tỉnh ban hành các văn bản chỉ đạo, hướng dẫn thực hiện </w:t>
      </w:r>
      <w:r w:rsidR="009D61F7" w:rsidRPr="003501B1">
        <w:rPr>
          <w:bCs/>
          <w:color w:val="000000"/>
          <w:sz w:val="28"/>
          <w:szCs w:val="28"/>
          <w:lang w:val="vi-VN"/>
        </w:rPr>
        <w:t>chính sách, pháp luật về BHYT</w:t>
      </w:r>
      <w:r w:rsidR="009D61F7" w:rsidRPr="003501B1">
        <w:rPr>
          <w:spacing w:val="-4"/>
          <w:sz w:val="28"/>
          <w:szCs w:val="28"/>
          <w:lang w:val="es-ES"/>
        </w:rPr>
        <w:t xml:space="preserve"> trên địa bàn tỉnh. Theo dõi, kiểm tra, đôn đốc việc triển khai thực hiện nội dung Kế hoạch này và chỉ tiêu BHYT của các huyện, thành phố, định kỳ 6 tháng, năm báo cáo về UBND tỉnh kết quả thực hiện (trước ngày 15/6 và 15/12).</w:t>
      </w:r>
      <w:r w:rsidRPr="003501B1">
        <w:rPr>
          <w:spacing w:val="-2"/>
          <w:sz w:val="28"/>
          <w:szCs w:val="28"/>
          <w:lang w:val="es-ES"/>
        </w:rPr>
        <w:t xml:space="preserve">Chỉ đạo thực hiện đồng bộ các giải pháp nâng cao chất lượng khám bệnh, chữa bệnh BHYT; </w:t>
      </w:r>
      <w:r w:rsidRPr="003501B1">
        <w:rPr>
          <w:sz w:val="28"/>
          <w:szCs w:val="28"/>
          <w:lang w:val="es-ES"/>
        </w:rPr>
        <w:t xml:space="preserve">nâng cao y đức, tinh thần, thái độ của cán bộ, công chức, viên chức y tế trong phục vụ người bệnh; </w:t>
      </w:r>
      <w:r w:rsidRPr="003501B1">
        <w:rPr>
          <w:spacing w:val="-2"/>
          <w:sz w:val="28"/>
          <w:szCs w:val="28"/>
          <w:lang w:val="es-ES"/>
        </w:rPr>
        <w:t>tăng cường ứng dụng công nghệ thông tin; cải cách thủ tục hành chính trong khám bệnh, chữa bệnh BHYT; cải tiến quy trình khám bệnh, chữa bệnh BHYT; đảm bảo quyền lợi của người có thẻ BHYT khi đi khám bệnh, chữa bệnh.</w:t>
      </w:r>
    </w:p>
    <w:p w:rsidR="009D61F7" w:rsidRPr="003501B1" w:rsidRDefault="009D61F7" w:rsidP="003501B1">
      <w:pPr>
        <w:spacing w:before="120" w:after="120" w:line="240" w:lineRule="auto"/>
        <w:ind w:firstLine="720"/>
        <w:jc w:val="both"/>
        <w:rPr>
          <w:color w:val="000000"/>
          <w:sz w:val="28"/>
          <w:szCs w:val="28"/>
        </w:rPr>
      </w:pPr>
      <w:r w:rsidRPr="003501B1">
        <w:rPr>
          <w:color w:val="000000"/>
          <w:sz w:val="28"/>
          <w:szCs w:val="28"/>
          <w:lang w:val="vi-VN"/>
        </w:rPr>
        <w:t>Bảo hiểm xã hội tỉnh, Sở Thông tin và Truyền thông và các cơ quan liên quan tăng cường công tác tuyên truyền về chính sách</w:t>
      </w:r>
      <w:r w:rsidRPr="003501B1">
        <w:rPr>
          <w:color w:val="000000"/>
          <w:sz w:val="28"/>
          <w:szCs w:val="28"/>
        </w:rPr>
        <w:t>, pháp luật</w:t>
      </w:r>
      <w:r w:rsidRPr="003501B1">
        <w:rPr>
          <w:color w:val="000000"/>
          <w:sz w:val="28"/>
          <w:szCs w:val="28"/>
          <w:lang w:val="vi-VN"/>
        </w:rPr>
        <w:t xml:space="preserve"> BHYT, Luật sửa đổi, bổ sung một s</w:t>
      </w:r>
      <w:r w:rsidRPr="003501B1">
        <w:rPr>
          <w:color w:val="000000"/>
          <w:sz w:val="28"/>
          <w:szCs w:val="28"/>
        </w:rPr>
        <w:t>ố </w:t>
      </w:r>
      <w:r w:rsidRPr="003501B1">
        <w:rPr>
          <w:color w:val="000000"/>
          <w:sz w:val="28"/>
          <w:szCs w:val="28"/>
          <w:lang w:val="vi-VN"/>
        </w:rPr>
        <w:t xml:space="preserve">điều của Luật BHYT đến công chức, viên chức, </w:t>
      </w:r>
      <w:r w:rsidRPr="003501B1">
        <w:rPr>
          <w:color w:val="000000"/>
          <w:sz w:val="28"/>
          <w:szCs w:val="28"/>
        </w:rPr>
        <w:t xml:space="preserve">người </w:t>
      </w:r>
      <w:r w:rsidRPr="003501B1">
        <w:rPr>
          <w:color w:val="000000"/>
          <w:sz w:val="28"/>
          <w:szCs w:val="28"/>
          <w:lang w:val="vi-VN"/>
        </w:rPr>
        <w:t>lao động trong ngành y tế và các t</w:t>
      </w:r>
      <w:r w:rsidRPr="003501B1">
        <w:rPr>
          <w:color w:val="000000"/>
          <w:sz w:val="28"/>
          <w:szCs w:val="28"/>
        </w:rPr>
        <w:t>ầ</w:t>
      </w:r>
      <w:r w:rsidRPr="003501B1">
        <w:rPr>
          <w:color w:val="000000"/>
          <w:sz w:val="28"/>
          <w:szCs w:val="28"/>
          <w:lang w:val="vi-VN"/>
        </w:rPr>
        <w:t>ng lớp nhân dân</w:t>
      </w:r>
      <w:r w:rsidRPr="003501B1">
        <w:rPr>
          <w:color w:val="000000"/>
          <w:sz w:val="28"/>
          <w:szCs w:val="28"/>
        </w:rPr>
        <w:t xml:space="preserve"> trong tỉnh</w:t>
      </w:r>
      <w:r w:rsidRPr="003501B1">
        <w:rPr>
          <w:color w:val="000000"/>
          <w:sz w:val="28"/>
          <w:szCs w:val="28"/>
          <w:lang w:val="vi-VN"/>
        </w:rPr>
        <w:t>.</w:t>
      </w:r>
    </w:p>
    <w:p w:rsidR="009D61F7" w:rsidRPr="003501B1" w:rsidRDefault="003501B1" w:rsidP="003501B1">
      <w:pPr>
        <w:spacing w:before="120" w:after="120" w:line="240" w:lineRule="auto"/>
        <w:ind w:firstLine="720"/>
        <w:jc w:val="both"/>
        <w:rPr>
          <w:sz w:val="28"/>
          <w:szCs w:val="28"/>
          <w:lang w:val="es-ES"/>
        </w:rPr>
      </w:pPr>
      <w:r>
        <w:rPr>
          <w:sz w:val="28"/>
          <w:szCs w:val="28"/>
          <w:lang w:val="es-ES"/>
        </w:rPr>
        <w:t>C</w:t>
      </w:r>
      <w:r w:rsidR="009D61F7" w:rsidRPr="003501B1">
        <w:rPr>
          <w:sz w:val="28"/>
          <w:szCs w:val="28"/>
          <w:lang w:val="es-ES"/>
        </w:rPr>
        <w:t>ác sở, ban, ngành và địa phương đ</w:t>
      </w:r>
      <w:r w:rsidR="009D61F7" w:rsidRPr="003501B1">
        <w:rPr>
          <w:sz w:val="28"/>
          <w:szCs w:val="28"/>
          <w:lang w:val="vi-VN"/>
        </w:rPr>
        <w:t>ẩy</w:t>
      </w:r>
      <w:r w:rsidR="009D61F7" w:rsidRPr="003501B1">
        <w:rPr>
          <w:sz w:val="28"/>
          <w:szCs w:val="28"/>
          <w:lang w:val="es-ES"/>
        </w:rPr>
        <w:t xml:space="preserve"> mạnh công tác thanh tra, kiểm tra việc thực hiện các quy định của pháp luật về BHYT. Thực hiện nghiêm Chỉ thị số 06/CT-BYT ngày 13/6/2014 của Bộ trưởng Bộ Y tế về việc tăng cường công tác thanh tra, kiểm tra phòng chống hành vi gian lận, trục lợi Quỹ BHYT tại các cơ sở khám bệnh, chữa bệnh. Đảm bảo công khai minh bạch tron</w:t>
      </w:r>
      <w:bookmarkStart w:id="0" w:name="_GoBack"/>
      <w:bookmarkEnd w:id="0"/>
      <w:r w:rsidR="009D61F7" w:rsidRPr="003501B1">
        <w:rPr>
          <w:sz w:val="28"/>
          <w:szCs w:val="28"/>
          <w:lang w:val="es-ES"/>
        </w:rPr>
        <w:t xml:space="preserve">g quản lý và sử dụng Quỹ BHYT. </w:t>
      </w:r>
    </w:p>
    <w:p w:rsidR="003501B1" w:rsidRDefault="003501B1" w:rsidP="003501B1">
      <w:pPr>
        <w:spacing w:before="120" w:after="120" w:line="240" w:lineRule="auto"/>
        <w:ind w:firstLine="720"/>
        <w:jc w:val="both"/>
        <w:rPr>
          <w:sz w:val="28"/>
          <w:szCs w:val="28"/>
          <w:lang w:val="es-ES"/>
        </w:rPr>
      </w:pPr>
      <w:r w:rsidRPr="003501B1">
        <w:rPr>
          <w:sz w:val="28"/>
          <w:szCs w:val="28"/>
          <w:lang w:val="es-ES"/>
        </w:rPr>
        <w:t>Nội dung chi tiết xem tại đây.</w:t>
      </w:r>
    </w:p>
    <w:p w:rsidR="003501B1" w:rsidRPr="003501B1" w:rsidRDefault="003501B1" w:rsidP="003501B1">
      <w:pPr>
        <w:spacing w:before="120" w:after="120" w:line="240" w:lineRule="auto"/>
        <w:ind w:firstLine="720"/>
        <w:jc w:val="right"/>
        <w:rPr>
          <w:sz w:val="28"/>
          <w:szCs w:val="28"/>
          <w:lang w:val="es-ES"/>
        </w:rPr>
      </w:pPr>
      <w:r>
        <w:rPr>
          <w:sz w:val="28"/>
          <w:szCs w:val="28"/>
          <w:lang w:val="es-ES"/>
        </w:rPr>
        <w:t>Gia Huy</w:t>
      </w:r>
    </w:p>
    <w:p w:rsidR="003501B1" w:rsidRPr="003501B1" w:rsidRDefault="003501B1">
      <w:pPr>
        <w:spacing w:before="120" w:after="120" w:line="240" w:lineRule="auto"/>
        <w:ind w:firstLine="720"/>
        <w:jc w:val="both"/>
        <w:rPr>
          <w:sz w:val="28"/>
          <w:szCs w:val="28"/>
          <w:lang w:val="es-ES"/>
        </w:rPr>
      </w:pPr>
    </w:p>
    <w:sectPr w:rsidR="003501B1" w:rsidRPr="003501B1" w:rsidSect="003501B1">
      <w:footerReference w:type="even" r:id="rId8"/>
      <w:footerReference w:type="default" r:id="rId9"/>
      <w:pgSz w:w="11906" w:h="16838"/>
      <w:pgMar w:top="567" w:right="851" w:bottom="357" w:left="1304" w:header="709" w:footer="232"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1A" w:rsidRDefault="0069401A">
      <w:pPr>
        <w:spacing w:before="0" w:after="0" w:line="240" w:lineRule="auto"/>
      </w:pPr>
      <w:r>
        <w:separator/>
      </w:r>
    </w:p>
  </w:endnote>
  <w:endnote w:type="continuationSeparator" w:id="1">
    <w:p w:rsidR="0069401A" w:rsidRDefault="0069401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9C" w:rsidRDefault="00C91F23" w:rsidP="00A0595B">
    <w:pPr>
      <w:pStyle w:val="Footer"/>
      <w:framePr w:wrap="around" w:vAnchor="text" w:hAnchor="margin" w:xAlign="right" w:y="1"/>
      <w:rPr>
        <w:rStyle w:val="PageNumber"/>
      </w:rPr>
    </w:pPr>
    <w:r>
      <w:rPr>
        <w:rStyle w:val="PageNumber"/>
      </w:rPr>
      <w:fldChar w:fldCharType="begin"/>
    </w:r>
    <w:r w:rsidR="006E2D9C">
      <w:rPr>
        <w:rStyle w:val="PageNumber"/>
      </w:rPr>
      <w:instrText xml:space="preserve">PAGE  </w:instrText>
    </w:r>
    <w:r>
      <w:rPr>
        <w:rStyle w:val="PageNumber"/>
      </w:rPr>
      <w:fldChar w:fldCharType="end"/>
    </w:r>
  </w:p>
  <w:p w:rsidR="006E2D9C" w:rsidRDefault="006E2D9C" w:rsidP="00A059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9C" w:rsidRDefault="00C91F23" w:rsidP="00A0595B">
    <w:pPr>
      <w:pStyle w:val="Footer"/>
      <w:framePr w:wrap="around" w:vAnchor="text" w:hAnchor="margin" w:xAlign="right" w:y="1"/>
      <w:rPr>
        <w:rStyle w:val="PageNumber"/>
      </w:rPr>
    </w:pPr>
    <w:r>
      <w:rPr>
        <w:rStyle w:val="PageNumber"/>
      </w:rPr>
      <w:fldChar w:fldCharType="begin"/>
    </w:r>
    <w:r w:rsidR="006E2D9C">
      <w:rPr>
        <w:rStyle w:val="PageNumber"/>
      </w:rPr>
      <w:instrText xml:space="preserve">PAGE  </w:instrText>
    </w:r>
    <w:r>
      <w:rPr>
        <w:rStyle w:val="PageNumber"/>
      </w:rPr>
      <w:fldChar w:fldCharType="separate"/>
    </w:r>
    <w:r w:rsidR="00A4391B">
      <w:rPr>
        <w:rStyle w:val="PageNumber"/>
        <w:noProof/>
      </w:rPr>
      <w:t>2</w:t>
    </w:r>
    <w:r>
      <w:rPr>
        <w:rStyle w:val="PageNumber"/>
      </w:rPr>
      <w:fldChar w:fldCharType="end"/>
    </w:r>
  </w:p>
  <w:p w:rsidR="006E2D9C" w:rsidRDefault="006E2D9C" w:rsidP="00A059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1A" w:rsidRDefault="0069401A">
      <w:pPr>
        <w:spacing w:before="0" w:after="0" w:line="240" w:lineRule="auto"/>
      </w:pPr>
      <w:r>
        <w:separator/>
      </w:r>
    </w:p>
  </w:footnote>
  <w:footnote w:type="continuationSeparator" w:id="1">
    <w:p w:rsidR="0069401A" w:rsidRDefault="0069401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D52"/>
    <w:multiLevelType w:val="hybridMultilevel"/>
    <w:tmpl w:val="84BCB60A"/>
    <w:lvl w:ilvl="0" w:tplc="F1F25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DF34D8"/>
    <w:multiLevelType w:val="hybridMultilevel"/>
    <w:tmpl w:val="D42EA2DA"/>
    <w:lvl w:ilvl="0" w:tplc="D354B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A900C4"/>
    <w:multiLevelType w:val="hybridMultilevel"/>
    <w:tmpl w:val="260CF512"/>
    <w:lvl w:ilvl="0" w:tplc="F8F4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2C20DA"/>
    <w:multiLevelType w:val="hybridMultilevel"/>
    <w:tmpl w:val="77881FDA"/>
    <w:lvl w:ilvl="0" w:tplc="47FC17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BE4034"/>
    <w:multiLevelType w:val="hybridMultilevel"/>
    <w:tmpl w:val="A4AA9066"/>
    <w:lvl w:ilvl="0" w:tplc="DCBA8CA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6F131A"/>
    <w:multiLevelType w:val="hybridMultilevel"/>
    <w:tmpl w:val="6DE67E48"/>
    <w:lvl w:ilvl="0" w:tplc="FA866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15C70"/>
    <w:rsid w:val="0013186C"/>
    <w:rsid w:val="00132093"/>
    <w:rsid w:val="001408A8"/>
    <w:rsid w:val="001541C1"/>
    <w:rsid w:val="00181950"/>
    <w:rsid w:val="00183797"/>
    <w:rsid w:val="001909E1"/>
    <w:rsid w:val="00195940"/>
    <w:rsid w:val="001E155F"/>
    <w:rsid w:val="001F234D"/>
    <w:rsid w:val="00250C41"/>
    <w:rsid w:val="00277032"/>
    <w:rsid w:val="002A707B"/>
    <w:rsid w:val="002B128E"/>
    <w:rsid w:val="002C7D95"/>
    <w:rsid w:val="003501B1"/>
    <w:rsid w:val="00350EF4"/>
    <w:rsid w:val="00356BDB"/>
    <w:rsid w:val="003D0872"/>
    <w:rsid w:val="00413C03"/>
    <w:rsid w:val="00414BCC"/>
    <w:rsid w:val="00445DCF"/>
    <w:rsid w:val="00452D0F"/>
    <w:rsid w:val="00497ABB"/>
    <w:rsid w:val="004A0C7F"/>
    <w:rsid w:val="00573555"/>
    <w:rsid w:val="005974F7"/>
    <w:rsid w:val="005A28CD"/>
    <w:rsid w:val="005B55AE"/>
    <w:rsid w:val="00615C70"/>
    <w:rsid w:val="00621814"/>
    <w:rsid w:val="006407DA"/>
    <w:rsid w:val="006503B7"/>
    <w:rsid w:val="0066437D"/>
    <w:rsid w:val="0069401A"/>
    <w:rsid w:val="006E2D9C"/>
    <w:rsid w:val="006E32A0"/>
    <w:rsid w:val="00706FDE"/>
    <w:rsid w:val="00743EAA"/>
    <w:rsid w:val="00764C96"/>
    <w:rsid w:val="007C5033"/>
    <w:rsid w:val="0081028B"/>
    <w:rsid w:val="00830331"/>
    <w:rsid w:val="008426C1"/>
    <w:rsid w:val="00877B3F"/>
    <w:rsid w:val="00897CCD"/>
    <w:rsid w:val="008F077C"/>
    <w:rsid w:val="009023DD"/>
    <w:rsid w:val="009273CB"/>
    <w:rsid w:val="009C4126"/>
    <w:rsid w:val="009C7068"/>
    <w:rsid w:val="009D0E3A"/>
    <w:rsid w:val="009D61F7"/>
    <w:rsid w:val="00A0595B"/>
    <w:rsid w:val="00A23E48"/>
    <w:rsid w:val="00A40548"/>
    <w:rsid w:val="00A4391B"/>
    <w:rsid w:val="00A604F6"/>
    <w:rsid w:val="00A67717"/>
    <w:rsid w:val="00AD3058"/>
    <w:rsid w:val="00B62E25"/>
    <w:rsid w:val="00BD0029"/>
    <w:rsid w:val="00C36D06"/>
    <w:rsid w:val="00C91F23"/>
    <w:rsid w:val="00CC75E2"/>
    <w:rsid w:val="00CD69F1"/>
    <w:rsid w:val="00CE1C45"/>
    <w:rsid w:val="00D53BFE"/>
    <w:rsid w:val="00D82F39"/>
    <w:rsid w:val="00DA0643"/>
    <w:rsid w:val="00DB32F5"/>
    <w:rsid w:val="00E16F5D"/>
    <w:rsid w:val="00E97EC8"/>
    <w:rsid w:val="00EB499D"/>
    <w:rsid w:val="00EE16E6"/>
    <w:rsid w:val="00EF308B"/>
    <w:rsid w:val="00F20B16"/>
    <w:rsid w:val="00F35293"/>
    <w:rsid w:val="00F35756"/>
    <w:rsid w:val="00F57A36"/>
    <w:rsid w:val="00FA15D6"/>
    <w:rsid w:val="00FE40AD"/>
    <w:rsid w:val="00FF4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23"/>
    <w:pPr>
      <w:spacing w:before="60" w:after="60" w:line="312" w:lineRule="auto"/>
    </w:pPr>
    <w:rPr>
      <w:sz w:val="26"/>
      <w:szCs w:val="22"/>
    </w:rPr>
  </w:style>
  <w:style w:type="paragraph" w:styleId="Heading1">
    <w:name w:val="heading 1"/>
    <w:basedOn w:val="Normal"/>
    <w:next w:val="Normal"/>
    <w:link w:val="Heading1Char"/>
    <w:uiPriority w:val="9"/>
    <w:qFormat/>
    <w:rsid w:val="009D61F7"/>
    <w:pPr>
      <w:keepNext/>
      <w:tabs>
        <w:tab w:val="num" w:pos="432"/>
      </w:tabs>
      <w:spacing w:before="240" w:line="240" w:lineRule="auto"/>
      <w:ind w:left="432" w:hanging="432"/>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C70"/>
    <w:pPr>
      <w:tabs>
        <w:tab w:val="center" w:pos="4320"/>
        <w:tab w:val="right" w:pos="8640"/>
      </w:tabs>
      <w:spacing w:before="0" w:after="0" w:line="240" w:lineRule="auto"/>
    </w:pPr>
    <w:rPr>
      <w:rFonts w:eastAsia="Times New Roman"/>
      <w:sz w:val="28"/>
      <w:szCs w:val="28"/>
    </w:rPr>
  </w:style>
  <w:style w:type="character" w:customStyle="1" w:styleId="FooterChar">
    <w:name w:val="Footer Char"/>
    <w:link w:val="Footer"/>
    <w:rsid w:val="00615C70"/>
    <w:rPr>
      <w:rFonts w:eastAsia="Times New Roman"/>
      <w:sz w:val="28"/>
      <w:szCs w:val="28"/>
    </w:rPr>
  </w:style>
  <w:style w:type="character" w:styleId="PageNumber">
    <w:name w:val="page number"/>
    <w:rsid w:val="00615C70"/>
  </w:style>
  <w:style w:type="paragraph" w:styleId="BodyText">
    <w:name w:val="Body Text"/>
    <w:basedOn w:val="Normal"/>
    <w:link w:val="BodyTextChar"/>
    <w:rsid w:val="00615C70"/>
    <w:pPr>
      <w:spacing w:before="0" w:after="0" w:line="240" w:lineRule="auto"/>
      <w:jc w:val="both"/>
    </w:pPr>
    <w:rPr>
      <w:rFonts w:ascii="VNI-Times" w:eastAsia="Times New Roman" w:hAnsi="VNI-Times"/>
      <w:sz w:val="28"/>
      <w:szCs w:val="20"/>
      <w:lang/>
    </w:rPr>
  </w:style>
  <w:style w:type="character" w:customStyle="1" w:styleId="BodyTextChar">
    <w:name w:val="Body Text Char"/>
    <w:link w:val="BodyText"/>
    <w:rsid w:val="00615C70"/>
    <w:rPr>
      <w:rFonts w:ascii="VNI-Times" w:eastAsia="Times New Roman" w:hAnsi="VNI-Times"/>
      <w:sz w:val="28"/>
      <w:lang/>
    </w:rPr>
  </w:style>
  <w:style w:type="paragraph" w:styleId="BodyTextIndent3">
    <w:name w:val="Body Text Indent 3"/>
    <w:basedOn w:val="Normal"/>
    <w:link w:val="BodyTextIndent3Char"/>
    <w:rsid w:val="00615C70"/>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615C70"/>
    <w:rPr>
      <w:rFonts w:eastAsia="Times New Roman"/>
      <w:sz w:val="16"/>
      <w:szCs w:val="16"/>
    </w:rPr>
  </w:style>
  <w:style w:type="paragraph" w:styleId="NormalWeb">
    <w:name w:val="Normal (Web)"/>
    <w:basedOn w:val="Normal"/>
    <w:uiPriority w:val="99"/>
    <w:rsid w:val="00615C70"/>
    <w:pPr>
      <w:spacing w:before="100" w:beforeAutospacing="1" w:after="100" w:afterAutospacing="1" w:line="240" w:lineRule="auto"/>
    </w:pPr>
    <w:rPr>
      <w:rFonts w:eastAsia="Times New Roman"/>
      <w:sz w:val="24"/>
      <w:szCs w:val="24"/>
    </w:rPr>
  </w:style>
  <w:style w:type="paragraph" w:styleId="NoSpacing">
    <w:name w:val="No Spacing"/>
    <w:uiPriority w:val="1"/>
    <w:qFormat/>
    <w:rsid w:val="00183797"/>
    <w:rPr>
      <w:sz w:val="26"/>
      <w:szCs w:val="22"/>
    </w:rPr>
  </w:style>
  <w:style w:type="paragraph" w:styleId="BalloonText">
    <w:name w:val="Balloon Text"/>
    <w:basedOn w:val="Normal"/>
    <w:link w:val="BalloonTextChar"/>
    <w:uiPriority w:val="99"/>
    <w:semiHidden/>
    <w:unhideWhenUsed/>
    <w:rsid w:val="00EF308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EF308B"/>
    <w:rPr>
      <w:rFonts w:ascii="Tahoma" w:hAnsi="Tahoma" w:cs="Tahoma"/>
      <w:sz w:val="16"/>
      <w:szCs w:val="16"/>
    </w:rPr>
  </w:style>
  <w:style w:type="paragraph" w:styleId="ListParagraph">
    <w:name w:val="List Paragraph"/>
    <w:basedOn w:val="Normal"/>
    <w:qFormat/>
    <w:rsid w:val="001541C1"/>
    <w:pPr>
      <w:spacing w:before="0" w:after="200" w:line="276" w:lineRule="auto"/>
      <w:ind w:left="720"/>
      <w:contextualSpacing/>
    </w:pPr>
    <w:rPr>
      <w:sz w:val="24"/>
    </w:rPr>
  </w:style>
  <w:style w:type="character" w:styleId="Hyperlink">
    <w:name w:val="Hyperlink"/>
    <w:rsid w:val="00D53BFE"/>
    <w:rPr>
      <w:color w:val="0000FF"/>
      <w:u w:val="single"/>
    </w:rPr>
  </w:style>
  <w:style w:type="character" w:customStyle="1" w:styleId="Heading1Char">
    <w:name w:val="Heading 1 Char"/>
    <w:basedOn w:val="DefaultParagraphFont"/>
    <w:link w:val="Heading1"/>
    <w:uiPriority w:val="9"/>
    <w:rsid w:val="009D61F7"/>
    <w:rPr>
      <w:rFonts w:ascii="Arial" w:eastAsia="Times New Roman" w:hAnsi="Arial"/>
      <w:b/>
      <w:bCs/>
      <w:kern w:val="32"/>
      <w:sz w:val="32"/>
      <w:szCs w:val="32"/>
    </w:rPr>
  </w:style>
  <w:style w:type="paragraph" w:styleId="BodyText2">
    <w:name w:val="Body Text 2"/>
    <w:basedOn w:val="Normal"/>
    <w:link w:val="BodyText2Char"/>
    <w:unhideWhenUsed/>
    <w:rsid w:val="009D61F7"/>
    <w:pPr>
      <w:spacing w:before="0" w:after="120" w:line="480" w:lineRule="auto"/>
    </w:pPr>
    <w:rPr>
      <w:rFonts w:eastAsia="Times New Roman"/>
      <w:sz w:val="24"/>
      <w:szCs w:val="24"/>
    </w:rPr>
  </w:style>
  <w:style w:type="character" w:customStyle="1" w:styleId="BodyText2Char">
    <w:name w:val="Body Text 2 Char"/>
    <w:basedOn w:val="DefaultParagraphFont"/>
    <w:link w:val="BodyText2"/>
    <w:rsid w:val="009D61F7"/>
    <w:rPr>
      <w:rFonts w:eastAsia="Times New Roman"/>
      <w:sz w:val="24"/>
      <w:szCs w:val="24"/>
    </w:rPr>
  </w:style>
  <w:style w:type="paragraph" w:customStyle="1" w:styleId="05NidungVB">
    <w:name w:val="05 Nội dung VB"/>
    <w:basedOn w:val="Normal"/>
    <w:rsid w:val="009D61F7"/>
    <w:pPr>
      <w:widowControl w:val="0"/>
      <w:spacing w:before="0" w:after="120" w:line="400" w:lineRule="atLeast"/>
      <w:ind w:firstLine="567"/>
      <w:jc w:val="both"/>
    </w:pPr>
    <w:rPr>
      <w:rFonts w:eastAsia="Times New Roman"/>
      <w:sz w:val="28"/>
      <w:szCs w:val="28"/>
    </w:rPr>
  </w:style>
  <w:style w:type="paragraph" w:styleId="Header">
    <w:name w:val="header"/>
    <w:basedOn w:val="Normal"/>
    <w:link w:val="HeaderChar"/>
    <w:uiPriority w:val="99"/>
    <w:semiHidden/>
    <w:unhideWhenUsed/>
    <w:rsid w:val="009D61F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9D61F7"/>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uiPriority w:val="9"/>
    <w:qFormat/>
    <w:rsid w:val="009D61F7"/>
    <w:pPr>
      <w:keepNext/>
      <w:tabs>
        <w:tab w:val="num" w:pos="432"/>
      </w:tabs>
      <w:spacing w:before="240" w:line="240" w:lineRule="auto"/>
      <w:ind w:left="432" w:hanging="432"/>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5C70"/>
    <w:pPr>
      <w:tabs>
        <w:tab w:val="center" w:pos="4320"/>
        <w:tab w:val="right" w:pos="8640"/>
      </w:tabs>
      <w:spacing w:before="0" w:after="0" w:line="240" w:lineRule="auto"/>
    </w:pPr>
    <w:rPr>
      <w:rFonts w:eastAsia="Times New Roman"/>
      <w:sz w:val="28"/>
      <w:szCs w:val="28"/>
    </w:rPr>
  </w:style>
  <w:style w:type="character" w:customStyle="1" w:styleId="FooterChar">
    <w:name w:val="Footer Char"/>
    <w:link w:val="Footer"/>
    <w:rsid w:val="00615C70"/>
    <w:rPr>
      <w:rFonts w:eastAsia="Times New Roman"/>
      <w:sz w:val="28"/>
      <w:szCs w:val="28"/>
    </w:rPr>
  </w:style>
  <w:style w:type="character" w:styleId="PageNumber">
    <w:name w:val="page number"/>
    <w:rsid w:val="00615C70"/>
  </w:style>
  <w:style w:type="paragraph" w:styleId="BodyText">
    <w:name w:val="Body Text"/>
    <w:basedOn w:val="Normal"/>
    <w:link w:val="BodyTextChar"/>
    <w:rsid w:val="00615C70"/>
    <w:pPr>
      <w:spacing w:before="0" w:after="0" w:line="240" w:lineRule="auto"/>
      <w:jc w:val="both"/>
    </w:pPr>
    <w:rPr>
      <w:rFonts w:ascii="VNI-Times" w:eastAsia="Times New Roman" w:hAnsi="VNI-Times"/>
      <w:sz w:val="28"/>
      <w:szCs w:val="20"/>
      <w:lang w:val="x-none" w:eastAsia="x-none"/>
    </w:rPr>
  </w:style>
  <w:style w:type="character" w:customStyle="1" w:styleId="BodyTextChar">
    <w:name w:val="Body Text Char"/>
    <w:link w:val="BodyText"/>
    <w:rsid w:val="00615C70"/>
    <w:rPr>
      <w:rFonts w:ascii="VNI-Times" w:eastAsia="Times New Roman" w:hAnsi="VNI-Times"/>
      <w:sz w:val="28"/>
      <w:lang w:val="x-none" w:eastAsia="x-none"/>
    </w:rPr>
  </w:style>
  <w:style w:type="paragraph" w:styleId="BodyTextIndent3">
    <w:name w:val="Body Text Indent 3"/>
    <w:basedOn w:val="Normal"/>
    <w:link w:val="BodyTextIndent3Char"/>
    <w:rsid w:val="00615C70"/>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615C70"/>
    <w:rPr>
      <w:rFonts w:eastAsia="Times New Roman"/>
      <w:sz w:val="16"/>
      <w:szCs w:val="16"/>
    </w:rPr>
  </w:style>
  <w:style w:type="paragraph" w:styleId="NormalWeb">
    <w:name w:val="Normal (Web)"/>
    <w:basedOn w:val="Normal"/>
    <w:uiPriority w:val="99"/>
    <w:rsid w:val="00615C70"/>
    <w:pPr>
      <w:spacing w:before="100" w:beforeAutospacing="1" w:after="100" w:afterAutospacing="1" w:line="240" w:lineRule="auto"/>
    </w:pPr>
    <w:rPr>
      <w:rFonts w:eastAsia="Times New Roman"/>
      <w:sz w:val="24"/>
      <w:szCs w:val="24"/>
    </w:rPr>
  </w:style>
  <w:style w:type="paragraph" w:styleId="NoSpacing">
    <w:name w:val="No Spacing"/>
    <w:uiPriority w:val="1"/>
    <w:qFormat/>
    <w:rsid w:val="00183797"/>
    <w:rPr>
      <w:sz w:val="26"/>
      <w:szCs w:val="22"/>
    </w:rPr>
  </w:style>
  <w:style w:type="paragraph" w:styleId="BalloonText">
    <w:name w:val="Balloon Text"/>
    <w:basedOn w:val="Normal"/>
    <w:link w:val="BalloonTextChar"/>
    <w:uiPriority w:val="99"/>
    <w:semiHidden/>
    <w:unhideWhenUsed/>
    <w:rsid w:val="00EF308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EF308B"/>
    <w:rPr>
      <w:rFonts w:ascii="Tahoma" w:hAnsi="Tahoma" w:cs="Tahoma"/>
      <w:sz w:val="16"/>
      <w:szCs w:val="16"/>
    </w:rPr>
  </w:style>
  <w:style w:type="paragraph" w:styleId="ListParagraph">
    <w:name w:val="List Paragraph"/>
    <w:basedOn w:val="Normal"/>
    <w:qFormat/>
    <w:rsid w:val="001541C1"/>
    <w:pPr>
      <w:spacing w:before="0" w:after="200" w:line="276" w:lineRule="auto"/>
      <w:ind w:left="720"/>
      <w:contextualSpacing/>
    </w:pPr>
    <w:rPr>
      <w:sz w:val="24"/>
    </w:rPr>
  </w:style>
  <w:style w:type="character" w:styleId="Hyperlink">
    <w:name w:val="Hyperlink"/>
    <w:rsid w:val="00D53BFE"/>
    <w:rPr>
      <w:color w:val="0000FF"/>
      <w:u w:val="single"/>
    </w:rPr>
  </w:style>
  <w:style w:type="character" w:customStyle="1" w:styleId="Heading1Char">
    <w:name w:val="Heading 1 Char"/>
    <w:basedOn w:val="DefaultParagraphFont"/>
    <w:link w:val="Heading1"/>
    <w:uiPriority w:val="9"/>
    <w:rsid w:val="009D61F7"/>
    <w:rPr>
      <w:rFonts w:ascii="Arial" w:eastAsia="Times New Roman" w:hAnsi="Arial"/>
      <w:b/>
      <w:bCs/>
      <w:kern w:val="32"/>
      <w:sz w:val="32"/>
      <w:szCs w:val="32"/>
    </w:rPr>
  </w:style>
  <w:style w:type="paragraph" w:styleId="BodyText2">
    <w:name w:val="Body Text 2"/>
    <w:basedOn w:val="Normal"/>
    <w:link w:val="BodyText2Char"/>
    <w:unhideWhenUsed/>
    <w:rsid w:val="009D61F7"/>
    <w:pPr>
      <w:spacing w:before="0" w:after="120" w:line="480" w:lineRule="auto"/>
    </w:pPr>
    <w:rPr>
      <w:rFonts w:eastAsia="Times New Roman"/>
      <w:sz w:val="24"/>
      <w:szCs w:val="24"/>
    </w:rPr>
  </w:style>
  <w:style w:type="character" w:customStyle="1" w:styleId="BodyText2Char">
    <w:name w:val="Body Text 2 Char"/>
    <w:basedOn w:val="DefaultParagraphFont"/>
    <w:link w:val="BodyText2"/>
    <w:rsid w:val="009D61F7"/>
    <w:rPr>
      <w:rFonts w:eastAsia="Times New Roman"/>
      <w:sz w:val="24"/>
      <w:szCs w:val="24"/>
    </w:rPr>
  </w:style>
  <w:style w:type="paragraph" w:customStyle="1" w:styleId="05NidungVB">
    <w:name w:val="05 Nội dung VB"/>
    <w:basedOn w:val="Normal"/>
    <w:rsid w:val="009D61F7"/>
    <w:pPr>
      <w:widowControl w:val="0"/>
      <w:spacing w:before="0" w:after="120" w:line="400" w:lineRule="atLeast"/>
      <w:ind w:firstLine="567"/>
      <w:jc w:val="both"/>
    </w:pPr>
    <w:rPr>
      <w:rFonts w:eastAsia="Times New Roman"/>
      <w:sz w:val="28"/>
      <w:szCs w:val="28"/>
    </w:rPr>
  </w:style>
  <w:style w:type="paragraph" w:styleId="Header">
    <w:name w:val="header"/>
    <w:basedOn w:val="Normal"/>
    <w:link w:val="HeaderChar"/>
    <w:uiPriority w:val="99"/>
    <w:semiHidden/>
    <w:unhideWhenUsed/>
    <w:rsid w:val="009D61F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9D61F7"/>
    <w:rPr>
      <w:sz w:val="26"/>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38E9467-4F14-41A5-89D7-A4552A3FAD71}">
  <ds:schemaRefs>
    <ds:schemaRef ds:uri="http://schemas.openxmlformats.org/officeDocument/2006/bibliography"/>
  </ds:schemaRefs>
</ds:datastoreItem>
</file>

<file path=customXml/itemProps2.xml><?xml version="1.0" encoding="utf-8"?>
<ds:datastoreItem xmlns:ds="http://schemas.openxmlformats.org/officeDocument/2006/customXml" ds:itemID="{891E5199-A071-4E4B-ACD6-F68402D686EB}"/>
</file>

<file path=customXml/itemProps3.xml><?xml version="1.0" encoding="utf-8"?>
<ds:datastoreItem xmlns:ds="http://schemas.openxmlformats.org/officeDocument/2006/customXml" ds:itemID="{48B23531-33EE-49CC-B207-5FA38A000D93}"/>
</file>

<file path=customXml/itemProps4.xml><?xml version="1.0" encoding="utf-8"?>
<ds:datastoreItem xmlns:ds="http://schemas.openxmlformats.org/officeDocument/2006/customXml" ds:itemID="{F5FDC494-E6D5-4354-B8B3-F2EF01A29D3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LN</cp:lastModifiedBy>
  <cp:revision>3</cp:revision>
  <cp:lastPrinted>2020-02-19T08:31:00Z</cp:lastPrinted>
  <dcterms:created xsi:type="dcterms:W3CDTF">2020-02-28T02:53:00Z</dcterms:created>
  <dcterms:modified xsi:type="dcterms:W3CDTF">2020-03-14T04:31:00Z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