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tblLook w:val="01E0"/>
      </w:tblPr>
      <w:tblGrid>
        <w:gridCol w:w="2795"/>
        <w:gridCol w:w="1067"/>
        <w:gridCol w:w="5816"/>
      </w:tblGrid>
      <w:tr w:rsidR="00281026" w:rsidRPr="00D50F2A">
        <w:trPr>
          <w:cantSplit/>
          <w:trHeight w:val="359"/>
        </w:trPr>
        <w:tc>
          <w:tcPr>
            <w:tcW w:w="2795" w:type="dxa"/>
          </w:tcPr>
          <w:p w:rsidR="00281026" w:rsidRPr="00D50F2A" w:rsidRDefault="001439F9" w:rsidP="005928BF">
            <w:pPr>
              <w:jc w:val="center"/>
              <w:rPr>
                <w:rFonts w:eastAsia="Arial Unicode MS"/>
                <w:b/>
                <w:bCs/>
                <w:sz w:val="26"/>
                <w:szCs w:val="26"/>
              </w:rPr>
            </w:pPr>
            <w:r w:rsidRPr="00D50F2A">
              <w:br w:type="page"/>
            </w:r>
            <w:r w:rsidR="00281026" w:rsidRPr="00D50F2A">
              <w:rPr>
                <w:sz w:val="26"/>
                <w:szCs w:val="26"/>
              </w:rPr>
              <w:br w:type="page"/>
            </w:r>
            <w:r w:rsidR="00281026" w:rsidRPr="00D50F2A">
              <w:rPr>
                <w:rFonts w:eastAsia="Arial Unicode MS"/>
                <w:b/>
                <w:bCs/>
                <w:sz w:val="26"/>
                <w:szCs w:val="26"/>
              </w:rPr>
              <w:t>ỦY BAN NHÂN DÂN</w:t>
            </w:r>
          </w:p>
          <w:p w:rsidR="005928BF" w:rsidRPr="00D50F2A" w:rsidRDefault="005928BF" w:rsidP="005928BF">
            <w:pPr>
              <w:jc w:val="center"/>
              <w:rPr>
                <w:b/>
                <w:sz w:val="26"/>
                <w:szCs w:val="26"/>
              </w:rPr>
            </w:pPr>
            <w:r w:rsidRPr="00D50F2A">
              <w:rPr>
                <w:b/>
                <w:sz w:val="26"/>
                <w:szCs w:val="26"/>
              </w:rPr>
              <w:t>TỈNH TÂY NINH</w:t>
            </w:r>
          </w:p>
          <w:p w:rsidR="005928BF" w:rsidRPr="00D50F2A" w:rsidRDefault="00D905D4" w:rsidP="005928BF">
            <w:pPr>
              <w:jc w:val="center"/>
              <w:rPr>
                <w:b/>
                <w:bCs/>
                <w:sz w:val="26"/>
                <w:szCs w:val="26"/>
              </w:rPr>
            </w:pPr>
            <w:r w:rsidRPr="00D905D4">
              <w:rPr>
                <w:b/>
                <w:noProof/>
                <w:sz w:val="26"/>
                <w:szCs w:val="26"/>
              </w:rPr>
              <w:pict>
                <v:line id="Line 8" o:spid="_x0000_s1026" style="position:absolute;left:0;text-align:left;z-index:251656704;visibility:visible" from="44.25pt,1.8pt" to="8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"/>
              </w:pict>
            </w:r>
          </w:p>
        </w:tc>
        <w:tc>
          <w:tcPr>
            <w:tcW w:w="1067" w:type="dxa"/>
          </w:tcPr>
          <w:p w:rsidR="00281026" w:rsidRPr="00D50F2A" w:rsidRDefault="00281026" w:rsidP="005928BF">
            <w:pPr>
              <w:pStyle w:val="Heading2"/>
              <w:rPr>
                <w:sz w:val="26"/>
                <w:szCs w:val="26"/>
              </w:rPr>
            </w:pPr>
          </w:p>
        </w:tc>
        <w:tc>
          <w:tcPr>
            <w:tcW w:w="5816" w:type="dxa"/>
          </w:tcPr>
          <w:p w:rsidR="00281026" w:rsidRPr="00D50F2A" w:rsidRDefault="00281026" w:rsidP="005928BF">
            <w:pPr>
              <w:pStyle w:val="Heading3"/>
              <w:rPr>
                <w:bCs/>
                <w:iCs/>
                <w:sz w:val="26"/>
                <w:szCs w:val="26"/>
              </w:rPr>
            </w:pPr>
            <w:r w:rsidRPr="00D50F2A">
              <w:rPr>
                <w:bCs/>
                <w:iCs/>
                <w:sz w:val="26"/>
                <w:szCs w:val="26"/>
              </w:rPr>
              <w:t>CỘNG HÒA XÃ HỘI CHỦ NGHĨA VIỆT NAM</w:t>
            </w:r>
          </w:p>
          <w:p w:rsidR="005928BF" w:rsidRPr="00D50F2A" w:rsidRDefault="005928BF" w:rsidP="005928BF">
            <w:pPr>
              <w:jc w:val="center"/>
              <w:rPr>
                <w:b/>
                <w:bCs/>
                <w:sz w:val="28"/>
                <w:szCs w:val="26"/>
              </w:rPr>
            </w:pPr>
            <w:r w:rsidRPr="00D50F2A">
              <w:rPr>
                <w:b/>
                <w:bCs/>
                <w:sz w:val="28"/>
                <w:szCs w:val="26"/>
              </w:rPr>
              <w:t>Độc lập - Tự do - Hạnh phúc</w:t>
            </w:r>
          </w:p>
          <w:p w:rsidR="005928BF" w:rsidRPr="00D50F2A" w:rsidRDefault="00D905D4" w:rsidP="005928BF">
            <w:pPr>
              <w:jc w:val="center"/>
            </w:pPr>
            <w:r w:rsidRPr="00D905D4">
              <w:rPr>
                <w:b/>
                <w:bCs/>
                <w:noProof/>
                <w:sz w:val="26"/>
                <w:szCs w:val="26"/>
              </w:rPr>
              <w:pict>
                <v:line id="Line 9" o:spid="_x0000_s1029" style="position:absolute;left:0;text-align:left;z-index:251657728;visibility:visible" from="55.75pt,4.9pt" to="223.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"/>
              </w:pict>
            </w:r>
          </w:p>
        </w:tc>
      </w:tr>
      <w:tr w:rsidR="00281026" w:rsidRPr="00D50F2A">
        <w:trPr>
          <w:cantSplit/>
          <w:trHeight w:val="361"/>
        </w:trPr>
        <w:tc>
          <w:tcPr>
            <w:tcW w:w="2795" w:type="dxa"/>
          </w:tcPr>
          <w:p w:rsidR="00281026" w:rsidRPr="00D50F2A" w:rsidRDefault="00D905D4" w:rsidP="005928BF">
            <w:pPr>
              <w:jc w:val="center"/>
              <w:rPr>
                <w:b/>
                <w:sz w:val="26"/>
                <w:szCs w:val="26"/>
              </w:rPr>
            </w:pPr>
            <w:r w:rsidRPr="00D905D4">
              <w:rPr>
                <w:rFonts w:eastAsia="Arial Unicode MS"/>
                <w:b/>
                <w:bCs/>
                <w:noProof/>
                <w:sz w:val="28"/>
                <w:szCs w:val="28"/>
              </w:rPr>
              <w:pict>
                <v:shapetype id="_x0000_t202" coordsize="21600,21600" o:spt="202" path="m,l,21600r21600,l21600,xe">
                  <v:stroke joinstyle="miter"/>
                  <v:path gradientshapeok="t" o:connecttype="rect"/>
                </v:shapetype>
                <v:shape id="Text Box 2" o:spid="_x0000_s1028" type="#_x0000_t202" style="position:absolute;left:0;text-align:left;margin-left:30.05pt;margin-top:3.05pt;width:70.55pt;height:22.4pt;z-index:251660800;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">
                  <v:textbox>
                    <w:txbxContent>
                      <w:p w:rsidR="008B22BD" w:rsidRPr="00EC5DC1" w:rsidRDefault="008B22BD" w:rsidP="008B22BD">
                        <w:pPr>
                          <w:jc w:val="center"/>
                          <w:rPr>
                            <w:color w:val="FF0000"/>
                          </w:rPr>
                        </w:pPr>
                        <w:r w:rsidRPr="00EC5DC1">
                          <w:rPr>
                            <w:color w:val="FF0000"/>
                          </w:rPr>
                          <w:t>DỰ THẢO</w:t>
                        </w:r>
                      </w:p>
                    </w:txbxContent>
                  </v:textbox>
                  <w10:wrap type="square" anchorx="page"/>
                </v:shape>
              </w:pict>
            </w:r>
          </w:p>
        </w:tc>
        <w:tc>
          <w:tcPr>
            <w:tcW w:w="1067" w:type="dxa"/>
          </w:tcPr>
          <w:p w:rsidR="00281026" w:rsidRPr="00D50F2A" w:rsidRDefault="00281026" w:rsidP="005928BF">
            <w:pPr>
              <w:jc w:val="center"/>
              <w:rPr>
                <w:sz w:val="26"/>
                <w:szCs w:val="26"/>
              </w:rPr>
            </w:pPr>
          </w:p>
        </w:tc>
        <w:tc>
          <w:tcPr>
            <w:tcW w:w="5816" w:type="dxa"/>
          </w:tcPr>
          <w:p w:rsidR="00281026" w:rsidRPr="00D50F2A" w:rsidRDefault="00281026" w:rsidP="005928BF">
            <w:pPr>
              <w:pStyle w:val="Heading1"/>
              <w:jc w:val="center"/>
              <w:rPr>
                <w:b w:val="0"/>
                <w:i/>
                <w:iCs/>
              </w:rPr>
            </w:pPr>
          </w:p>
        </w:tc>
      </w:tr>
    </w:tbl>
    <w:p w:rsidR="00281026" w:rsidRPr="00D50F2A" w:rsidRDefault="00281026" w:rsidP="00F04463">
      <w:pPr>
        <w:jc w:val="center"/>
        <w:rPr>
          <w:rFonts w:eastAsia="Arial Unicode MS"/>
          <w:b/>
          <w:bCs/>
          <w:sz w:val="28"/>
          <w:szCs w:val="28"/>
        </w:rPr>
      </w:pPr>
      <w:r w:rsidRPr="00D50F2A">
        <w:rPr>
          <w:rFonts w:eastAsia="Arial Unicode MS"/>
          <w:b/>
          <w:bCs/>
          <w:sz w:val="28"/>
          <w:szCs w:val="28"/>
        </w:rPr>
        <w:t>QUY ĐỊNH</w:t>
      </w:r>
    </w:p>
    <w:p w:rsidR="00B91E25" w:rsidRPr="00D50F2A" w:rsidRDefault="00E930DE" w:rsidP="003B2E9B">
      <w:pPr>
        <w:tabs>
          <w:tab w:val="left" w:pos="1380"/>
          <w:tab w:val="center" w:pos="4663"/>
        </w:tabs>
        <w:jc w:val="center"/>
        <w:rPr>
          <w:b/>
          <w:bCs/>
          <w:sz w:val="28"/>
          <w:szCs w:val="28"/>
        </w:rPr>
      </w:pPr>
      <w:r w:rsidRPr="00D50F2A">
        <w:rPr>
          <w:b/>
          <w:bCs/>
          <w:sz w:val="28"/>
          <w:szCs w:val="28"/>
        </w:rPr>
        <w:t>Chức năng, nhiệm vụ, quyền hạn và cơ cấu</w:t>
      </w:r>
      <w:r w:rsidR="00C51835">
        <w:rPr>
          <w:b/>
          <w:bCs/>
          <w:sz w:val="28"/>
          <w:szCs w:val="28"/>
        </w:rPr>
        <w:t xml:space="preserve"> </w:t>
      </w:r>
      <w:r w:rsidR="00BF7D55" w:rsidRPr="00D50F2A">
        <w:rPr>
          <w:b/>
          <w:bCs/>
          <w:sz w:val="28"/>
          <w:szCs w:val="28"/>
        </w:rPr>
        <w:t>tổ chức</w:t>
      </w:r>
    </w:p>
    <w:p w:rsidR="00E930DE" w:rsidRPr="00D50F2A" w:rsidRDefault="00E930DE" w:rsidP="003B2E9B">
      <w:pPr>
        <w:tabs>
          <w:tab w:val="left" w:pos="1380"/>
          <w:tab w:val="center" w:pos="4663"/>
        </w:tabs>
        <w:jc w:val="center"/>
        <w:rPr>
          <w:b/>
          <w:bCs/>
          <w:sz w:val="28"/>
          <w:szCs w:val="28"/>
        </w:rPr>
      </w:pPr>
      <w:r w:rsidRPr="00D50F2A">
        <w:rPr>
          <w:b/>
          <w:bCs/>
          <w:sz w:val="28"/>
          <w:szCs w:val="28"/>
        </w:rPr>
        <w:t xml:space="preserve">của Sở </w:t>
      </w:r>
      <w:r w:rsidR="00170175" w:rsidRPr="00D50F2A">
        <w:rPr>
          <w:b/>
          <w:bCs/>
          <w:sz w:val="28"/>
          <w:szCs w:val="28"/>
        </w:rPr>
        <w:t>Giao thông vận tải</w:t>
      </w:r>
      <w:r w:rsidR="00EC5DC1" w:rsidRPr="00D50F2A">
        <w:rPr>
          <w:b/>
          <w:bCs/>
          <w:sz w:val="28"/>
          <w:szCs w:val="28"/>
        </w:rPr>
        <w:t xml:space="preserve"> tỉnh </w:t>
      </w:r>
      <w:r w:rsidRPr="00D50F2A">
        <w:rPr>
          <w:b/>
          <w:bCs/>
          <w:sz w:val="28"/>
          <w:szCs w:val="28"/>
        </w:rPr>
        <w:t>Tây Ninh</w:t>
      </w:r>
    </w:p>
    <w:p w:rsidR="002B4EB6" w:rsidRPr="00D50F2A" w:rsidRDefault="00A024ED" w:rsidP="00EC5DC1">
      <w:pPr>
        <w:spacing w:before="60"/>
        <w:jc w:val="center"/>
        <w:rPr>
          <w:rFonts w:eastAsia="Arial Unicode MS"/>
          <w:bCs/>
          <w:i/>
          <w:iCs/>
          <w:sz w:val="28"/>
          <w:szCs w:val="28"/>
        </w:rPr>
      </w:pPr>
      <w:r w:rsidRPr="00D50F2A">
        <w:rPr>
          <w:rFonts w:eastAsia="Arial Unicode MS"/>
          <w:bCs/>
          <w:i/>
          <w:iCs/>
          <w:sz w:val="28"/>
          <w:szCs w:val="28"/>
        </w:rPr>
        <w:t>(K</w:t>
      </w:r>
      <w:r w:rsidR="00281026" w:rsidRPr="00D50F2A">
        <w:rPr>
          <w:rFonts w:eastAsia="Arial Unicode MS"/>
          <w:bCs/>
          <w:i/>
          <w:iCs/>
          <w:sz w:val="28"/>
          <w:szCs w:val="28"/>
        </w:rPr>
        <w:t xml:space="preserve">èm theo Quyết định số </w:t>
      </w:r>
      <w:r w:rsidR="00994483">
        <w:rPr>
          <w:rFonts w:eastAsia="Arial Unicode MS"/>
          <w:bCs/>
          <w:i/>
          <w:iCs/>
          <w:sz w:val="28"/>
          <w:szCs w:val="28"/>
        </w:rPr>
        <w:t xml:space="preserve">      </w:t>
      </w:r>
      <w:r w:rsidR="00281026" w:rsidRPr="00D50F2A">
        <w:rPr>
          <w:rFonts w:eastAsia="Arial Unicode MS"/>
          <w:bCs/>
          <w:i/>
          <w:iCs/>
          <w:sz w:val="28"/>
          <w:szCs w:val="28"/>
        </w:rPr>
        <w:t>/20</w:t>
      </w:r>
      <w:r w:rsidR="00127C99" w:rsidRPr="00D50F2A">
        <w:rPr>
          <w:rFonts w:eastAsia="Arial Unicode MS"/>
          <w:bCs/>
          <w:i/>
          <w:iCs/>
          <w:sz w:val="28"/>
          <w:szCs w:val="28"/>
        </w:rPr>
        <w:t>2</w:t>
      </w:r>
      <w:r w:rsidR="00170175" w:rsidRPr="00D50F2A">
        <w:rPr>
          <w:rFonts w:eastAsia="Arial Unicode MS"/>
          <w:bCs/>
          <w:i/>
          <w:iCs/>
          <w:sz w:val="28"/>
          <w:szCs w:val="28"/>
        </w:rPr>
        <w:t>3</w:t>
      </w:r>
      <w:r w:rsidR="00281026" w:rsidRPr="00D50F2A">
        <w:rPr>
          <w:rFonts w:eastAsia="Arial Unicode MS"/>
          <w:bCs/>
          <w:i/>
          <w:iCs/>
          <w:sz w:val="28"/>
          <w:szCs w:val="28"/>
        </w:rPr>
        <w:t>/QĐ-UBND</w:t>
      </w:r>
      <w:r w:rsidR="00994483">
        <w:rPr>
          <w:rFonts w:eastAsia="Arial Unicode MS"/>
          <w:bCs/>
          <w:i/>
          <w:iCs/>
          <w:sz w:val="28"/>
          <w:szCs w:val="28"/>
        </w:rPr>
        <w:t xml:space="preserve"> </w:t>
      </w:r>
      <w:r w:rsidR="00281026" w:rsidRPr="00D50F2A">
        <w:rPr>
          <w:rFonts w:eastAsia="Arial Unicode MS"/>
          <w:bCs/>
          <w:i/>
          <w:iCs/>
          <w:sz w:val="28"/>
          <w:szCs w:val="28"/>
        </w:rPr>
        <w:t>ngày</w:t>
      </w:r>
      <w:r w:rsidR="00994483">
        <w:rPr>
          <w:rFonts w:eastAsia="Arial Unicode MS"/>
          <w:bCs/>
          <w:i/>
          <w:iCs/>
          <w:sz w:val="28"/>
          <w:szCs w:val="28"/>
        </w:rPr>
        <w:t xml:space="preserve"> </w:t>
      </w:r>
      <w:r w:rsidR="00281026" w:rsidRPr="00D50F2A">
        <w:rPr>
          <w:rFonts w:eastAsia="Arial Unicode MS"/>
          <w:bCs/>
          <w:i/>
          <w:iCs/>
          <w:sz w:val="28"/>
          <w:szCs w:val="28"/>
        </w:rPr>
        <w:t xml:space="preserve">  </w:t>
      </w:r>
      <w:r w:rsidR="00994483">
        <w:rPr>
          <w:rFonts w:eastAsia="Arial Unicode MS"/>
          <w:bCs/>
          <w:i/>
          <w:iCs/>
          <w:sz w:val="28"/>
          <w:szCs w:val="28"/>
        </w:rPr>
        <w:t xml:space="preserve"> </w:t>
      </w:r>
      <w:r w:rsidR="00281026" w:rsidRPr="00D50F2A">
        <w:rPr>
          <w:rFonts w:eastAsia="Arial Unicode MS"/>
          <w:bCs/>
          <w:i/>
          <w:iCs/>
          <w:sz w:val="28"/>
          <w:szCs w:val="28"/>
        </w:rPr>
        <w:t xml:space="preserve">tháng  </w:t>
      </w:r>
      <w:r w:rsidR="00994483">
        <w:rPr>
          <w:rFonts w:eastAsia="Arial Unicode MS"/>
          <w:bCs/>
          <w:i/>
          <w:iCs/>
          <w:sz w:val="28"/>
          <w:szCs w:val="28"/>
        </w:rPr>
        <w:t xml:space="preserve"> </w:t>
      </w:r>
      <w:r w:rsidR="00281026" w:rsidRPr="00D50F2A">
        <w:rPr>
          <w:rFonts w:eastAsia="Arial Unicode MS"/>
          <w:bCs/>
          <w:i/>
          <w:iCs/>
          <w:sz w:val="28"/>
          <w:szCs w:val="28"/>
        </w:rPr>
        <w:t>năm 20</w:t>
      </w:r>
      <w:r w:rsidR="00127C99" w:rsidRPr="00D50F2A">
        <w:rPr>
          <w:rFonts w:eastAsia="Arial Unicode MS"/>
          <w:bCs/>
          <w:i/>
          <w:iCs/>
          <w:sz w:val="28"/>
          <w:szCs w:val="28"/>
        </w:rPr>
        <w:t>2</w:t>
      </w:r>
      <w:r w:rsidR="00170175" w:rsidRPr="00D50F2A">
        <w:rPr>
          <w:rFonts w:eastAsia="Arial Unicode MS"/>
          <w:bCs/>
          <w:i/>
          <w:iCs/>
          <w:sz w:val="28"/>
          <w:szCs w:val="28"/>
        </w:rPr>
        <w:t>3</w:t>
      </w:r>
    </w:p>
    <w:p w:rsidR="00281026" w:rsidRPr="00176DB0" w:rsidRDefault="00281026" w:rsidP="00176DB0">
      <w:pPr>
        <w:jc w:val="center"/>
        <w:rPr>
          <w:rFonts w:eastAsia="Arial Unicode MS"/>
          <w:bCs/>
          <w:i/>
          <w:iCs/>
          <w:sz w:val="28"/>
          <w:szCs w:val="28"/>
        </w:rPr>
      </w:pPr>
      <w:r w:rsidRPr="00D50F2A">
        <w:rPr>
          <w:rFonts w:eastAsia="Arial Unicode MS"/>
          <w:bCs/>
          <w:i/>
          <w:iCs/>
          <w:sz w:val="28"/>
          <w:szCs w:val="28"/>
        </w:rPr>
        <w:t xml:space="preserve"> của </w:t>
      </w:r>
      <w:r w:rsidR="00A024ED" w:rsidRPr="00D50F2A">
        <w:rPr>
          <w:rFonts w:eastAsia="Arial Unicode MS"/>
          <w:bCs/>
          <w:i/>
          <w:iCs/>
          <w:sz w:val="28"/>
          <w:szCs w:val="28"/>
        </w:rPr>
        <w:t>Ủy ban nhân dân</w:t>
      </w:r>
      <w:r w:rsidRPr="00D50F2A">
        <w:rPr>
          <w:rFonts w:eastAsia="Arial Unicode MS"/>
          <w:bCs/>
          <w:i/>
          <w:iCs/>
          <w:sz w:val="28"/>
          <w:szCs w:val="28"/>
        </w:rPr>
        <w:t xml:space="preserve"> tỉnh Tây Ninh)</w:t>
      </w:r>
    </w:p>
    <w:p w:rsidR="00281026" w:rsidRPr="00D50F2A" w:rsidRDefault="00D905D4" w:rsidP="00176DB0">
      <w:pPr>
        <w:spacing w:before="560"/>
        <w:ind w:firstLine="720"/>
        <w:jc w:val="both"/>
        <w:rPr>
          <w:rFonts w:eastAsia="Arial Unicode MS"/>
          <w:b/>
          <w:bCs/>
          <w:sz w:val="28"/>
          <w:szCs w:val="28"/>
          <w:lang w:val="vi-VN"/>
        </w:rPr>
      </w:pPr>
      <w:r>
        <w:rPr>
          <w:rFonts w:eastAsia="Arial Unicode MS"/>
          <w:b/>
          <w:bCs/>
          <w:noProof/>
          <w:sz w:val="28"/>
          <w:szCs w:val="28"/>
        </w:rPr>
        <w:pict>
          <v:shapetype id="_x0000_t32" coordsize="21600,21600" o:spt="32" o:oned="t" path="m,l21600,21600e" filled="f">
            <v:path arrowok="t" fillok="f" o:connecttype="none"/>
            <o:lock v:ext="edit" shapetype="t"/>
          </v:shapetype>
          <v:shape id="AutoShape 13" o:spid="_x0000_s1027" type="#_x0000_t32" style="position:absolute;left:0;text-align:left;margin-left:183.9pt;margin-top:7.15pt;width:91.7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"/>
        </w:pict>
      </w:r>
      <w:r w:rsidR="000D68E0" w:rsidRPr="00D50F2A">
        <w:rPr>
          <w:rFonts w:eastAsia="Arial Unicode MS"/>
          <w:b/>
          <w:bCs/>
          <w:sz w:val="28"/>
          <w:szCs w:val="28"/>
        </w:rPr>
        <w:t>Điều 1</w:t>
      </w:r>
      <w:r w:rsidR="00281026" w:rsidRPr="00D50F2A">
        <w:rPr>
          <w:rFonts w:eastAsia="Arial Unicode MS"/>
          <w:b/>
          <w:bCs/>
          <w:sz w:val="28"/>
          <w:szCs w:val="28"/>
        </w:rPr>
        <w:t>. Vị trí và chức năng</w:t>
      </w:r>
    </w:p>
    <w:p w:rsidR="009C6C55" w:rsidRPr="00D50F2A" w:rsidRDefault="009C6C55" w:rsidP="009C6C55">
      <w:pPr>
        <w:spacing w:before="120"/>
        <w:ind w:firstLine="720"/>
        <w:jc w:val="both"/>
        <w:rPr>
          <w:bCs/>
          <w:sz w:val="28"/>
          <w:szCs w:val="28"/>
        </w:rPr>
      </w:pPr>
      <w:r w:rsidRPr="00D50F2A">
        <w:rPr>
          <w:bCs/>
          <w:sz w:val="28"/>
          <w:szCs w:val="28"/>
        </w:rPr>
        <w:t xml:space="preserve">1. Sở Giao thông vận tải là cơ quan chuyên môn về giao thông vận tải thuộc Ủy ban nhân dân tỉnh, thực hiện chức năng tham mưu, giúp Ủy ban nhân dân tỉnh quản lý nhà nước về: đường bộ, đường thủy nội địa, </w:t>
      </w:r>
      <w:r w:rsidRPr="00FC2EF0">
        <w:rPr>
          <w:bCs/>
          <w:color w:val="000000" w:themeColor="text1"/>
          <w:sz w:val="28"/>
          <w:szCs w:val="28"/>
        </w:rPr>
        <w:t>đường sắt</w:t>
      </w:r>
      <w:r w:rsidR="00597007">
        <w:rPr>
          <w:bCs/>
          <w:color w:val="000000" w:themeColor="text1"/>
          <w:sz w:val="28"/>
          <w:szCs w:val="28"/>
        </w:rPr>
        <w:t xml:space="preserve"> </w:t>
      </w:r>
      <w:r w:rsidRPr="00FC2EF0">
        <w:rPr>
          <w:bCs/>
          <w:color w:val="000000" w:themeColor="text1"/>
          <w:sz w:val="28"/>
          <w:szCs w:val="28"/>
        </w:rPr>
        <w:t>đô thị;</w:t>
      </w:r>
      <w:r w:rsidRPr="00D50F2A">
        <w:rPr>
          <w:bCs/>
          <w:sz w:val="28"/>
          <w:szCs w:val="28"/>
        </w:rPr>
        <w:t xml:space="preserve"> vận tải; an toàn giao thông; quản lý, khai thác, duy tu, bảo trì hạ tầng giao thông đô thị, gồm: cầu đường bộ, cầu vượt, hè phố, đường phố, dải phân cách, hệ thống biển báo hiệu đường bộ, đèn tín hiệu điều khiển giao thông, hầm dành cho người đi bộ, hầm cơ giới đường bộ, cầu dành cho người đi bộ, bến xe, bãi đỗ xe trên địa bàn tỉnh.</w:t>
      </w:r>
    </w:p>
    <w:p w:rsidR="009C6C55" w:rsidRPr="00D50F2A" w:rsidRDefault="009C6C55" w:rsidP="009C6C55">
      <w:pPr>
        <w:spacing w:before="120"/>
        <w:ind w:firstLine="720"/>
        <w:jc w:val="both"/>
        <w:rPr>
          <w:bCs/>
          <w:sz w:val="28"/>
          <w:szCs w:val="28"/>
        </w:rPr>
      </w:pPr>
      <w:r w:rsidRPr="00D50F2A">
        <w:rPr>
          <w:bCs/>
          <w:sz w:val="28"/>
          <w:szCs w:val="28"/>
        </w:rPr>
        <w:t>2. Sở Giao thông vận tải 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Giao thông vận tải.</w:t>
      </w:r>
    </w:p>
    <w:p w:rsidR="00281026" w:rsidRPr="00D50F2A" w:rsidRDefault="000D68E0" w:rsidP="003361E8">
      <w:pPr>
        <w:spacing w:before="120"/>
        <w:ind w:firstLine="720"/>
        <w:jc w:val="both"/>
        <w:rPr>
          <w:rFonts w:eastAsia="Arial Unicode MS"/>
          <w:b/>
          <w:bCs/>
          <w:sz w:val="28"/>
          <w:szCs w:val="28"/>
          <w:lang w:val="vi-VN"/>
        </w:rPr>
      </w:pPr>
      <w:r w:rsidRPr="00D50F2A">
        <w:rPr>
          <w:rFonts w:eastAsia="Arial Unicode MS"/>
          <w:b/>
          <w:bCs/>
          <w:sz w:val="28"/>
          <w:szCs w:val="28"/>
        </w:rPr>
        <w:t>Điều 2</w:t>
      </w:r>
      <w:r w:rsidR="00281026" w:rsidRPr="00D50F2A">
        <w:rPr>
          <w:rFonts w:eastAsia="Arial Unicode MS"/>
          <w:b/>
          <w:bCs/>
          <w:sz w:val="28"/>
          <w:szCs w:val="28"/>
        </w:rPr>
        <w:t>. Nhiệm vụ và quyền hạn</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1. Trình Ủy ban nhân dân </w:t>
      </w:r>
      <w:r w:rsidRPr="00D50F2A">
        <w:rPr>
          <w:sz w:val="28"/>
          <w:szCs w:val="28"/>
        </w:rPr>
        <w:t>tỉnh</w:t>
      </w:r>
      <w:r w:rsidRPr="00D50F2A">
        <w:rPr>
          <w:sz w:val="28"/>
          <w:szCs w:val="28"/>
          <w:lang w:val="vi-VN"/>
        </w:rPr>
        <w: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a) Dự thảo quyết định, quy định, quy hoạch, kế hoạch, đề án, dự án của Ủy ban nhân dân</w:t>
      </w:r>
      <w:r w:rsidRPr="00D50F2A">
        <w:rPr>
          <w:sz w:val="28"/>
          <w:szCs w:val="28"/>
        </w:rPr>
        <w:t xml:space="preserve"> tỉnh</w:t>
      </w:r>
      <w:r w:rsidRPr="00D50F2A">
        <w:rPr>
          <w:sz w:val="28"/>
          <w:szCs w:val="28"/>
          <w:lang w:val="vi-VN"/>
        </w:rPr>
        <w:t xml:space="preserve"> về giao thông vận tải và các văn bản khác theo phân công của Ủy ban nhân dân </w:t>
      </w:r>
      <w:r w:rsidRPr="00D50F2A">
        <w:rPr>
          <w:sz w:val="28"/>
          <w:szCs w:val="28"/>
        </w:rPr>
        <w:t>tỉnh;</w:t>
      </w:r>
      <w:r w:rsidRPr="00D50F2A">
        <w:rPr>
          <w:sz w:val="28"/>
          <w:szCs w:val="28"/>
          <w:lang w:val="vi-VN"/>
        </w:rPr>
        <w:t xml:space="preserve"> chương trình, biện pháp tổ chức thực hiện các nhiệm vụ về giao thông vận tải trên địa bàn </w:t>
      </w:r>
      <w:r w:rsidRPr="00D50F2A">
        <w:rPr>
          <w:sz w:val="28"/>
          <w:szCs w:val="28"/>
        </w:rPr>
        <w:t>tỉnh</w:t>
      </w:r>
      <w:r w:rsidRPr="00D50F2A">
        <w:rPr>
          <w:sz w:val="28"/>
          <w:szCs w:val="28"/>
          <w:lang w:val="vi-VN"/>
        </w:rPr>
        <w:t xml:space="preserve"> trong phạm vi quản lý của Sở Giao thông vận tải;</w:t>
      </w:r>
    </w:p>
    <w:p w:rsidR="009C6C55" w:rsidRPr="00D50F2A" w:rsidRDefault="009C6C55" w:rsidP="009C6C55">
      <w:pPr>
        <w:shd w:val="clear" w:color="auto" w:fill="FFFFFF"/>
        <w:spacing w:before="120"/>
        <w:ind w:firstLine="709"/>
        <w:jc w:val="both"/>
        <w:rPr>
          <w:rFonts w:eastAsia="Arial Unicode MS"/>
          <w:b/>
          <w:bCs/>
          <w:sz w:val="28"/>
          <w:szCs w:val="28"/>
          <w:lang w:val="vi-VN"/>
        </w:rPr>
      </w:pPr>
      <w:r w:rsidRPr="00D50F2A">
        <w:rPr>
          <w:sz w:val="28"/>
          <w:szCs w:val="28"/>
          <w:lang w:val="vi-VN"/>
        </w:rPr>
        <w:t xml:space="preserve">b) Dự thảo quyết định việc phân cấp, ủy quyền nhiệm vụ quản lý nhà nước về giao thông vận tải cho Sở Giao thông vận tải, Ủy ban nhân dân </w:t>
      </w:r>
      <w:r w:rsidRPr="00D50F2A">
        <w:rPr>
          <w:sz w:val="28"/>
          <w:szCs w:val="28"/>
        </w:rPr>
        <w:t xml:space="preserve">huyện, thị xã và thành phố </w:t>
      </w:r>
      <w:r w:rsidRPr="00D50F2A">
        <w:rPr>
          <w:sz w:val="28"/>
          <w:szCs w:val="28"/>
          <w:lang w:val="vi-VN"/>
        </w:rPr>
        <w:t xml:space="preserve">thuộc </w:t>
      </w:r>
      <w:r w:rsidRPr="00D50F2A">
        <w:rPr>
          <w:sz w:val="28"/>
          <w:szCs w:val="28"/>
        </w:rPr>
        <w:t>tỉnh</w:t>
      </w:r>
      <w:r w:rsidRPr="00D50F2A">
        <w:rPr>
          <w:sz w:val="28"/>
          <w:szCs w:val="28"/>
          <w:lang w:val="vi-VN"/>
        </w:rPr>
        <w: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c) Dự thảo quyết định quy định cụ thể chức năng, nhiệm vụ, quyền hạn và cơ cấu tổ chức của Sở Giao thông vận tải;</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d) Dự thảo quyết định thành lập, tổ chức lại, giải thể các tổ chức hành chính, đơn vị sự nghiệp công lập thuộc Sở Giao thông vận tải;</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đ) Quyết định các dự án đầu tư về giao thông vận tải thuộc thẩm quyền quyết định của Ủy ban nhân dân </w:t>
      </w:r>
      <w:r w:rsidRPr="00D50F2A">
        <w:rPr>
          <w:sz w:val="28"/>
          <w:szCs w:val="28"/>
        </w:rPr>
        <w:t>tỉnh.</w:t>
      </w:r>
    </w:p>
    <w:p w:rsidR="009C6C55" w:rsidRPr="00D50F2A" w:rsidRDefault="009C6C55" w:rsidP="009C6C55">
      <w:pPr>
        <w:spacing w:before="120"/>
        <w:ind w:firstLine="720"/>
        <w:jc w:val="both"/>
        <w:rPr>
          <w:sz w:val="28"/>
          <w:szCs w:val="28"/>
        </w:rPr>
      </w:pPr>
      <w:r w:rsidRPr="00D50F2A">
        <w:rPr>
          <w:sz w:val="28"/>
          <w:szCs w:val="28"/>
        </w:rPr>
        <w:lastRenderedPageBreak/>
        <w:t xml:space="preserve">2. Trình Chủ tịch Ủy ban nhân dân tỉnh: </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a) Dự thảo các văn bản về giao thông vận tải thuộc thẩm quyền ban hành của Chủ tịch Ủy ban nhân dân </w:t>
      </w:r>
      <w:r w:rsidRPr="00D50F2A">
        <w:rPr>
          <w:sz w:val="28"/>
          <w:szCs w:val="28"/>
        </w:rPr>
        <w:t>tỉnh</w:t>
      </w:r>
      <w:r w:rsidRPr="00D50F2A">
        <w:rPr>
          <w:sz w:val="28"/>
          <w:szCs w:val="28"/>
          <w:lang w:val="vi-VN"/>
        </w:rPr>
        <w:t xml:space="preserve"> theo phân công;</w:t>
      </w:r>
    </w:p>
    <w:p w:rsidR="009C6C55" w:rsidRPr="00D50F2A" w:rsidRDefault="009C6C55" w:rsidP="009C6C55">
      <w:pPr>
        <w:shd w:val="clear" w:color="auto" w:fill="FFFFFF"/>
        <w:spacing w:before="120"/>
        <w:ind w:firstLine="709"/>
        <w:jc w:val="both"/>
        <w:rPr>
          <w:strike/>
          <w:sz w:val="28"/>
          <w:szCs w:val="28"/>
        </w:rPr>
      </w:pPr>
      <w:r w:rsidRPr="00D50F2A">
        <w:rPr>
          <w:sz w:val="28"/>
          <w:szCs w:val="28"/>
          <w:lang w:val="vi-VN"/>
        </w:rPr>
        <w:t xml:space="preserve">b) Dự thảo quyết định quy định chức năng, nhiệm vụ, quyền hạn, cơ cấu tổ chức của đơn vị sự nghiệp công lập </w:t>
      </w:r>
      <w:r w:rsidRPr="00D50F2A">
        <w:rPr>
          <w:sz w:val="28"/>
          <w:szCs w:val="28"/>
        </w:rPr>
        <w:t xml:space="preserve">trực </w:t>
      </w:r>
      <w:r w:rsidRPr="00D50F2A">
        <w:rPr>
          <w:sz w:val="28"/>
          <w:szCs w:val="28"/>
          <w:lang w:val="vi-VN"/>
        </w:rPr>
        <w:t>thuộc Sở Giao thông vận tải</w:t>
      </w:r>
      <w:r w:rsidRPr="00D50F2A">
        <w:rPr>
          <w:sz w:val="28"/>
          <w:szCs w:val="28"/>
        </w:rPr>
        <w: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c) Quyết định xếp hạng các đơn vị sự nghiệp, dịch vụ công lập do Sở Giao thông vận tải quản lý theo quy định của pháp luật và hướng dẫn của Bộ Giao thông vận tải và Bộ Nội vụ.</w:t>
      </w:r>
    </w:p>
    <w:p w:rsidR="009C6C55" w:rsidRPr="00D50F2A" w:rsidRDefault="009C6C55" w:rsidP="009C6C55">
      <w:pPr>
        <w:shd w:val="clear" w:color="auto" w:fill="FFFFFF"/>
        <w:spacing w:before="120"/>
        <w:ind w:firstLine="709"/>
        <w:jc w:val="both"/>
        <w:rPr>
          <w:sz w:val="28"/>
          <w:szCs w:val="28"/>
        </w:rPr>
      </w:pPr>
      <w:r w:rsidRPr="00D50F2A">
        <w:rPr>
          <w:sz w:val="28"/>
          <w:szCs w:val="28"/>
        </w:rPr>
        <w:t xml:space="preserve">3. </w:t>
      </w:r>
      <w:r w:rsidRPr="00D50F2A">
        <w:rPr>
          <w:sz w:val="28"/>
          <w:szCs w:val="28"/>
          <w:lang w:val="vi-VN"/>
        </w:rPr>
        <w:t>Tổ chức thực hiện các văn bản quy phạm pháp luật, quy hoạch, kế hoạch, chương trình, đề án, dự án, tiêu chuẩn, quy chuẩn kỹ thuật và các văn bản khác trong lĩnh vực giao thông vận tải được cơ quan nhà nước có thẩm quyền ban hành hoặc phê duyệt; thông tin, tuyên truyền, phổ biến, giáo dục, theo dõi thi hành pháp luật về các lĩnh vực thuộc phạm vi quản lý nhà nước được giao.</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4. Về kết cấu hạ tầng giao thông</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a) Tổ chức thực hiện nhiệm vụ, quyền hạn của cơ quan quyết định đầu tư, chủ đầu tư, cơ quan chuyên môn về xây dựng đối với các dự án đầu tư xây dựng kết cấu hạ tầng giao thông thuộc phạm vi 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b) Tổ chức quản lý, bảo trì bảo đảm tiêu chuẩn, quy chuẩn kỹ thuật mạng lưới công trình giao thông đường bộ,đường sắt đô thị, đường thủy nội địa địa phương đang khai thác thuộc phạm vi 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c) Thực hiện các hoạt động bảo đảm an toàn và duy trì tuổi thọ của công trình giao thông, tổ chức phòng ngừa, ngăn chặn, xử lý hành vi xâm phạm kết cấu hạ tầng giao thông trên địa bàn theo quy định của pháp luật.</w:t>
      </w:r>
    </w:p>
    <w:p w:rsidR="009C6C55" w:rsidRPr="00B441C6" w:rsidRDefault="009C6C55" w:rsidP="009C6C55">
      <w:pPr>
        <w:shd w:val="clear" w:color="auto" w:fill="FFFFFF"/>
        <w:spacing w:before="120"/>
        <w:ind w:firstLine="709"/>
        <w:jc w:val="both"/>
        <w:rPr>
          <w:sz w:val="28"/>
          <w:szCs w:val="28"/>
        </w:rPr>
      </w:pPr>
      <w:r w:rsidRPr="00D50F2A">
        <w:rPr>
          <w:sz w:val="28"/>
          <w:szCs w:val="28"/>
          <w:lang w:val="vi-VN"/>
        </w:rPr>
        <w:t xml:space="preserve">d) </w:t>
      </w:r>
      <w:r w:rsidRPr="00B441C6">
        <w:rPr>
          <w:sz w:val="28"/>
          <w:szCs w:val="28"/>
          <w:lang w:val="vi-VN"/>
        </w:rPr>
        <w:t>Trình Ủy ban nhân dân</w:t>
      </w:r>
      <w:r w:rsidRPr="00B441C6">
        <w:rPr>
          <w:sz w:val="28"/>
          <w:szCs w:val="28"/>
        </w:rPr>
        <w:t xml:space="preserve"> tỉnh</w:t>
      </w:r>
      <w:r w:rsidRPr="00B441C6">
        <w:rPr>
          <w:sz w:val="28"/>
          <w:szCs w:val="28"/>
          <w:lang w:val="vi-VN"/>
        </w:rPr>
        <w:t xml:space="preserve"> quyết định hoặc quyết định theo thẩm quyền công tác quản lý kết cấu hạ tầng giao thông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đ) Chủ trì, phối hợp với các cơ quan có liên quan tham mưu, giúp Chủ tịch Ủy ban nhân dân </w:t>
      </w:r>
      <w:r w:rsidRPr="00D50F2A">
        <w:rPr>
          <w:sz w:val="28"/>
          <w:szCs w:val="28"/>
        </w:rPr>
        <w:t xml:space="preserve">tỉnh </w:t>
      </w:r>
      <w:r w:rsidRPr="00D50F2A">
        <w:rPr>
          <w:sz w:val="28"/>
          <w:szCs w:val="28"/>
          <w:lang w:val="vi-VN"/>
        </w:rPr>
        <w:t>quyết định phân loại, điều chỉnh hệ thống đường tỉnh, đường đô thị, các đường khác và công bố tải trọng, khổ giới hạn của cầu, đường bộ thuộc thẩm quyền quản lý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e) Trình Ủy ban nhân dân </w:t>
      </w:r>
      <w:r w:rsidRPr="00D50F2A">
        <w:rPr>
          <w:sz w:val="28"/>
          <w:szCs w:val="28"/>
        </w:rPr>
        <w:t xml:space="preserve">tỉnh </w:t>
      </w:r>
      <w:r w:rsidRPr="00D50F2A">
        <w:rPr>
          <w:sz w:val="28"/>
          <w:szCs w:val="28"/>
          <w:lang w:val="vi-VN"/>
        </w:rPr>
        <w:t xml:space="preserve">thỏa thuận hoặc thỏa thuận theo thẩm quyền về nội dung liên quan đến đường thủy nội địa đối với công trình không thuộc kết cấu hạ tầng đường thủy nội địa và các hoạt động trên đường thủy nội địa; cấp phép thi công trên các tuyến đường bộ, đường thủy nội địa đang khai thác do </w:t>
      </w:r>
      <w:r w:rsidRPr="00D50F2A">
        <w:rPr>
          <w:sz w:val="28"/>
          <w:szCs w:val="28"/>
        </w:rPr>
        <w:t>địa phương</w:t>
      </w:r>
      <w:r w:rsidRPr="00D50F2A">
        <w:rPr>
          <w:sz w:val="28"/>
          <w:szCs w:val="28"/>
          <w:lang w:val="vi-VN"/>
        </w:rPr>
        <w:t xml:space="preserve"> 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lang w:val="vi-VN"/>
        </w:rPr>
      </w:pPr>
      <w:r w:rsidRPr="00D50F2A">
        <w:rPr>
          <w:sz w:val="28"/>
          <w:szCs w:val="28"/>
          <w:lang w:val="vi-VN"/>
        </w:rPr>
        <w:t xml:space="preserve">g) Tổ chức thực thi các nhiệm vụ, quyền hạn quản lý nhà nước tại bến xe ô tô, bãi đỗ xe, nhà ga đường sắt đô thị, trạm dừng nghỉ và cảng, bến thủy nội </w:t>
      </w:r>
      <w:r w:rsidRPr="00D50F2A">
        <w:rPr>
          <w:sz w:val="28"/>
          <w:szCs w:val="28"/>
          <w:lang w:val="vi-VN"/>
        </w:rPr>
        <w:lastRenderedPageBreak/>
        <w:t xml:space="preserve">địa trên các tuyến đường bộ, đường thủy nội địa do </w:t>
      </w:r>
      <w:r w:rsidRPr="00D50F2A">
        <w:rPr>
          <w:sz w:val="28"/>
          <w:szCs w:val="28"/>
        </w:rPr>
        <w:t xml:space="preserve">địa phương </w:t>
      </w:r>
      <w:r w:rsidRPr="00D50F2A">
        <w:rPr>
          <w:sz w:val="28"/>
          <w:szCs w:val="28"/>
          <w:lang w:val="vi-VN"/>
        </w:rPr>
        <w:t>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rPr>
        <w:t xml:space="preserve">5. Về phương tiện và người điều khiển phương tiện giao thông, phương tiện, thiết bị xếp dỡ, thi công chuyên dùng trong giao thông vận tải </w:t>
      </w:r>
      <w:r w:rsidRPr="00D50F2A">
        <w:rPr>
          <w:sz w:val="28"/>
          <w:szCs w:val="28"/>
          <w:lang w:val="vi-VN"/>
        </w:rPr>
        <w:t>(trừ phương tiện phục vụ vào mục đích quốc phòng, an ninh và tàu cá) và trang bị, thiết bị kỹ thuật chuyên ngành giao thông vận tải</w:t>
      </w:r>
      <w:r w:rsidRPr="00D50F2A">
        <w:rPr>
          <w:sz w:val="28"/>
          <w:szCs w:val="28"/>
        </w:rPr>
        <w: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a) Tổ chức thực hiện việc đăng ký phương tiện giao thông đường thủy nội địa</w:t>
      </w:r>
      <w:r w:rsidRPr="00D50F2A">
        <w:rPr>
          <w:sz w:val="28"/>
          <w:szCs w:val="28"/>
        </w:rPr>
        <w:t>,</w:t>
      </w:r>
      <w:r w:rsidRPr="00D50F2A">
        <w:rPr>
          <w:sz w:val="28"/>
          <w:szCs w:val="28"/>
          <w:lang w:val="vi-VN"/>
        </w:rPr>
        <w:t xml:space="preserve"> phương tiện phục vụ vui chơi giải trí dưới nước; đăng ký</w:t>
      </w:r>
      <w:r w:rsidRPr="00D50F2A">
        <w:rPr>
          <w:sz w:val="28"/>
          <w:szCs w:val="28"/>
        </w:rPr>
        <w:t>,</w:t>
      </w:r>
      <w:r w:rsidRPr="00D50F2A">
        <w:rPr>
          <w:sz w:val="28"/>
          <w:szCs w:val="28"/>
          <w:lang w:val="vi-VN"/>
        </w:rPr>
        <w:t xml:space="preserve"> cấp biển số cho xe máy chuyên dùng của tổ chức và cá nhân </w:t>
      </w:r>
      <w:r w:rsidRPr="00D50F2A">
        <w:rPr>
          <w:sz w:val="28"/>
          <w:szCs w:val="28"/>
        </w:rPr>
        <w:t xml:space="preserve">trên địa bàn tỉnh </w:t>
      </w:r>
      <w:r w:rsidRPr="00D50F2A">
        <w:rPr>
          <w:sz w:val="28"/>
          <w:szCs w:val="28"/>
          <w:lang w:val="vi-VN"/>
        </w:rPr>
        <w:t>hoặc được phân cấp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b) Tổ chức thực hiện việc kiểm tra an toàn kỹ thuật và bảo vệ môi trường đối với phương tiện giao thông đường bộ, đường thủy nội địa </w:t>
      </w:r>
      <w:r w:rsidRPr="00D50F2A">
        <w:rPr>
          <w:sz w:val="28"/>
          <w:szCs w:val="28"/>
        </w:rPr>
        <w:t xml:space="preserve">trên địa bàn tỉnh </w:t>
      </w:r>
      <w:r w:rsidRPr="00D50F2A">
        <w:rPr>
          <w:sz w:val="28"/>
          <w:szCs w:val="28"/>
          <w:lang w:val="vi-VN"/>
        </w:rPr>
        <w:t>hoặc được phân cấp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c) Thẩm định thiết kế kỹ thuật trong sửa chữa, hoán cải phương tiện giao thông, phương tiện, thiết bị xếp dỡ, thi công chuyên dùng trong giao thông vận tải đường bộ, đường thủy nội địa </w:t>
      </w:r>
      <w:r w:rsidRPr="00D50F2A">
        <w:rPr>
          <w:sz w:val="28"/>
          <w:szCs w:val="28"/>
        </w:rPr>
        <w:t>trên địa bàn tỉnh</w:t>
      </w:r>
      <w:r w:rsidRPr="00D50F2A">
        <w:rPr>
          <w:sz w:val="28"/>
          <w:szCs w:val="28"/>
          <w:lang w:val="vi-VN"/>
        </w:rPr>
        <w:t xml:space="preserve"> hoặc được phân cấp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d) Tổ chức thực hiện và chịu trách nhiệm về đào tạo, sát hạch</w:t>
      </w:r>
      <w:r w:rsidRPr="00D50F2A">
        <w:rPr>
          <w:sz w:val="28"/>
          <w:szCs w:val="28"/>
        </w:rPr>
        <w:t>,</w:t>
      </w:r>
      <w:r w:rsidRPr="00D50F2A">
        <w:rPr>
          <w:sz w:val="28"/>
          <w:szCs w:val="28"/>
          <w:lang w:val="vi-VN"/>
        </w:rPr>
        <w:t xml:space="preserve"> cấp, đổi, thu hồi giấy phép, giấy chứng nhận, chứng chỉ thuộc phạm vi quản lý hoặc được phân cấp, ủy quyền theo quy định</w:t>
      </w:r>
      <w:r w:rsidRPr="00D50F2A">
        <w:rPr>
          <w:sz w:val="28"/>
          <w:szCs w:val="28"/>
        </w:rPr>
        <w:t xml:space="preserve">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6. Về vận tải</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a) Chủ trì hoặc phối hợp với các cơ quan liên quan triển khai thực hiện các chính sách phát triển vận tải hành khách công cộng theo quy định của Ủy ban nhân dân </w:t>
      </w:r>
      <w:r w:rsidRPr="00D50F2A">
        <w:rPr>
          <w:sz w:val="28"/>
          <w:szCs w:val="28"/>
        </w:rPr>
        <w:t>tỉnh.</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b) Tổ chức thực hiện việc quản lý hoạt động vận tải và dịch vụ hỗ trợ vận tải đường bộ, đường thủy nội địa, đường sắt đô thị trên địa bàn </w:t>
      </w:r>
      <w:r w:rsidRPr="00D50F2A">
        <w:rPr>
          <w:sz w:val="28"/>
          <w:szCs w:val="28"/>
        </w:rPr>
        <w:t>tỉnh</w:t>
      </w:r>
      <w:r w:rsidRPr="00D50F2A">
        <w:rPr>
          <w:sz w:val="28"/>
          <w:szCs w:val="28"/>
          <w:lang w:val="vi-VN"/>
        </w:rPr>
        <w:t xml:space="preserve"> theo quy định của pháp luật; cấp phép lưu hành cho phương tiện giao thông cơ giới đường bộ thuộc phạm vi quản lý hoặc được phân cấp theo quy định của pháp luật. </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c) Hướng dẫn, kiểm tra xây dựng và công bố bến xe, điểm đỗ xe taxi, điểm đón, trả khách trên địa bàn theo quy hoạch được phê duyệt.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7. Về an toàn giao thông</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a) Chủ trì hoặc phối hợp với các cơ quan liên quan thực hiện công tác ứng phó sự cố, thiên tai và tìm kiếm cứu nạn đường bộ, đường sắt, đường thủy nội địa, </w:t>
      </w:r>
      <w:r w:rsidRPr="00D50F2A">
        <w:rPr>
          <w:color w:val="FF0000"/>
          <w:sz w:val="28"/>
          <w:szCs w:val="28"/>
          <w:lang w:val="vi-VN"/>
        </w:rPr>
        <w:t>hàng hải</w:t>
      </w:r>
      <w:r w:rsidRPr="00D50F2A">
        <w:rPr>
          <w:sz w:val="28"/>
          <w:szCs w:val="28"/>
          <w:lang w:val="vi-VN"/>
        </w:rPr>
        <w:t xml:space="preserve">, hàng không, xử lý tai nạn giao thông xảy ra trên địa bàn </w:t>
      </w:r>
      <w:r w:rsidRPr="00D50F2A">
        <w:rPr>
          <w:sz w:val="28"/>
          <w:szCs w:val="28"/>
        </w:rPr>
        <w:t xml:space="preserve">tỉnh </w:t>
      </w:r>
      <w:r w:rsidRPr="00D50F2A">
        <w:rPr>
          <w:sz w:val="28"/>
          <w:szCs w:val="28"/>
          <w:lang w:val="vi-VN"/>
        </w:rPr>
        <w:t xml:space="preserve">theo quy định của pháp luật và phân công của Ủy ban nhân dân </w:t>
      </w:r>
      <w:r w:rsidRPr="00D50F2A">
        <w:rPr>
          <w:sz w:val="28"/>
          <w:szCs w:val="28"/>
        </w:rPr>
        <w:t>tỉnh</w:t>
      </w:r>
      <w:r w:rsidRPr="00D50F2A">
        <w:rPr>
          <w:sz w:val="28"/>
          <w:szCs w:val="28"/>
          <w:lang w:val="vi-VN"/>
        </w:rPr>
        <w: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 xml:space="preserve">b) Tổ chức thực hiện các biện pháp phòng ngừa nhằm giảm thiểu tai nạn giao thông, ùn tắc giao thông; ngăn chặn và xử lý các hành vi gây mất an toàn giao thông trên địa bàn </w:t>
      </w:r>
      <w:r w:rsidRPr="00D50F2A">
        <w:rPr>
          <w:sz w:val="28"/>
          <w:szCs w:val="28"/>
        </w:rPr>
        <w:t>tỉnh</w:t>
      </w:r>
      <w:r w:rsidRPr="00D50F2A">
        <w:rPr>
          <w:sz w:val="28"/>
          <w:szCs w:val="28"/>
          <w:lang w:val="vi-VN"/>
        </w:rPr>
        <w:t xml:space="preserve"> theo thẩm quyền và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c) Thẩm định an toàn giao thông thuộc phạm vi 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lastRenderedPageBreak/>
        <w:t xml:space="preserve">d) Chủ trì hoặc phối hợp trình Ủy ban nhân dân </w:t>
      </w:r>
      <w:r w:rsidRPr="00D50F2A">
        <w:rPr>
          <w:sz w:val="28"/>
          <w:szCs w:val="28"/>
        </w:rPr>
        <w:t>tỉnh</w:t>
      </w:r>
      <w:r w:rsidRPr="00D50F2A">
        <w:rPr>
          <w:sz w:val="28"/>
          <w:szCs w:val="28"/>
          <w:lang w:val="vi-VN"/>
        </w:rPr>
        <w:t xml:space="preserve"> việc tổ chức giao thông trên hệ thống đường bộ, đường thủy nội địa thuộc phạm vi quản lý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đ) Chủ trì hoặc phối hợp xử lý đột xuất điểm đen, điểm tiềm ẩn tai nạn giao thông, đảm bảo giao thông trên hệ thống đường bộ, đường thủy nội địa thuộc phạm vi quản lý hoặc được phân cấp, ủy quyền theo quy định của pháp luật.</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e) Chủ trì hoặc phối hợp thực hiện kiểm tra tải trọng xe trên hệ thống đường bộ thuộc phạm vi quản lý hoặc được phân cấp, ủy quyền theo quy định của pháp luật.</w:t>
      </w:r>
    </w:p>
    <w:p w:rsidR="009C6C55" w:rsidRDefault="009C6C55" w:rsidP="009C6C55">
      <w:pPr>
        <w:shd w:val="clear" w:color="auto" w:fill="FFFFFF"/>
        <w:spacing w:before="120"/>
        <w:ind w:firstLine="709"/>
        <w:jc w:val="both"/>
        <w:rPr>
          <w:sz w:val="28"/>
          <w:szCs w:val="28"/>
        </w:rPr>
      </w:pPr>
      <w:r w:rsidRPr="00D50F2A">
        <w:rPr>
          <w:sz w:val="28"/>
          <w:szCs w:val="28"/>
          <w:lang w:val="vi-VN"/>
        </w:rPr>
        <w:t xml:space="preserve">8. Tổ chức thực hiện các quy định về bảo vệ môi trường trong giao thông vận tải thuộc phạm vi quản lý nhà nước của Sở </w:t>
      </w:r>
      <w:r w:rsidRPr="00D50F2A">
        <w:rPr>
          <w:sz w:val="28"/>
          <w:szCs w:val="28"/>
        </w:rPr>
        <w:t xml:space="preserve">Giao thông vận tải </w:t>
      </w:r>
      <w:r w:rsidRPr="00D50F2A">
        <w:rPr>
          <w:sz w:val="28"/>
          <w:szCs w:val="28"/>
          <w:lang w:val="vi-VN"/>
        </w:rPr>
        <w:t>theo quy định của pháp luật.</w:t>
      </w:r>
    </w:p>
    <w:p w:rsidR="00E44239" w:rsidRPr="00546FC1" w:rsidRDefault="00E44239" w:rsidP="00E44239">
      <w:pPr>
        <w:shd w:val="clear" w:color="auto" w:fill="FFFFFF"/>
        <w:spacing w:before="120"/>
        <w:ind w:firstLine="709"/>
        <w:jc w:val="both"/>
        <w:rPr>
          <w:sz w:val="28"/>
          <w:szCs w:val="28"/>
        </w:rPr>
      </w:pPr>
      <w:r w:rsidRPr="00546FC1">
        <w:rPr>
          <w:sz w:val="28"/>
          <w:szCs w:val="28"/>
        </w:rPr>
        <w:t>9. Tổ chức quản lý hoạt động kiểm định xe cơ giới; thanh tra, kiểm tra và xử lý vi phạm trong việc thực hiện các quy định về kinh doanh dịch vụ kiểm định xe cơ giới trên địa bàn tỉnh và các quy định có liên quan theo quy định của pháp luật.</w:t>
      </w:r>
    </w:p>
    <w:p w:rsidR="009C6C55" w:rsidRPr="00D50F2A" w:rsidRDefault="00E44239" w:rsidP="009C6C55">
      <w:pPr>
        <w:shd w:val="clear" w:color="auto" w:fill="FFFFFF"/>
        <w:spacing w:before="120"/>
        <w:ind w:firstLine="709"/>
        <w:jc w:val="both"/>
        <w:rPr>
          <w:sz w:val="28"/>
          <w:szCs w:val="28"/>
        </w:rPr>
      </w:pPr>
      <w:r>
        <w:rPr>
          <w:sz w:val="28"/>
          <w:szCs w:val="28"/>
        </w:rPr>
        <w:t>10</w:t>
      </w:r>
      <w:r w:rsidR="009C6C55" w:rsidRPr="00D50F2A">
        <w:rPr>
          <w:sz w:val="28"/>
          <w:szCs w:val="28"/>
          <w:lang w:val="vi-VN"/>
        </w:rPr>
        <w:t>. Quản lý theo quy định của pháp luật đối với các doanh nghiệp, tổ chức kinh tế tập thể, kinh tế tư nhân, các hội và các tổ chức phi chính phủ thuộc lĩnh vực quản lý của Sở Giao thông vận tải.</w:t>
      </w:r>
    </w:p>
    <w:p w:rsidR="009C6C55" w:rsidRPr="00D50F2A" w:rsidRDefault="00E44239" w:rsidP="009C6C55">
      <w:pPr>
        <w:shd w:val="clear" w:color="auto" w:fill="FFFFFF"/>
        <w:spacing w:before="120"/>
        <w:ind w:firstLine="709"/>
        <w:jc w:val="both"/>
        <w:rPr>
          <w:sz w:val="28"/>
          <w:szCs w:val="28"/>
        </w:rPr>
      </w:pPr>
      <w:r>
        <w:rPr>
          <w:sz w:val="28"/>
          <w:szCs w:val="28"/>
          <w:lang w:val="vi-VN"/>
        </w:rPr>
        <w:t>1</w:t>
      </w:r>
      <w:r>
        <w:rPr>
          <w:sz w:val="28"/>
          <w:szCs w:val="28"/>
        </w:rPr>
        <w:t>1</w:t>
      </w:r>
      <w:r w:rsidR="009C6C55" w:rsidRPr="00D50F2A">
        <w:rPr>
          <w:sz w:val="28"/>
          <w:szCs w:val="28"/>
          <w:lang w:val="vi-VN"/>
        </w:rPr>
        <w:t>.</w:t>
      </w:r>
      <w:r>
        <w:rPr>
          <w:sz w:val="28"/>
          <w:szCs w:val="28"/>
        </w:rPr>
        <w:t xml:space="preserve"> </w:t>
      </w:r>
      <w:r w:rsidR="009C6C55" w:rsidRPr="00D50F2A">
        <w:rPr>
          <w:sz w:val="28"/>
          <w:szCs w:val="28"/>
          <w:lang w:val="vi-VN"/>
        </w:rPr>
        <w:t xml:space="preserve">Hướng dẫn chuyên môn, nghiệp vụ </w:t>
      </w:r>
      <w:r w:rsidR="009C6C55" w:rsidRPr="00D50F2A">
        <w:rPr>
          <w:sz w:val="28"/>
          <w:szCs w:val="28"/>
        </w:rPr>
        <w:t xml:space="preserve">thuộc ngành, lĩnh vực quản lý đối với </w:t>
      </w:r>
      <w:r w:rsidR="009C6C55" w:rsidRPr="00D50F2A">
        <w:rPr>
          <w:sz w:val="28"/>
          <w:szCs w:val="28"/>
          <w:lang w:val="vi-VN"/>
        </w:rPr>
        <w:t>Phòng Quản lý đô thị</w:t>
      </w:r>
      <w:r w:rsidR="009C6C55" w:rsidRPr="00D50F2A">
        <w:rPr>
          <w:sz w:val="28"/>
          <w:szCs w:val="28"/>
        </w:rPr>
        <w:t>,</w:t>
      </w:r>
      <w:r w:rsidR="009C6C55" w:rsidRPr="00D50F2A">
        <w:rPr>
          <w:sz w:val="28"/>
          <w:szCs w:val="28"/>
          <w:lang w:val="vi-VN"/>
        </w:rPr>
        <w:t xml:space="preserve"> Phòng Kinh tế và Hạ tầngvà chức danh chuyên môn thuộc Ủy ban nhân dân </w:t>
      </w:r>
      <w:r w:rsidR="009C6C55" w:rsidRPr="00D50F2A">
        <w:rPr>
          <w:sz w:val="28"/>
          <w:szCs w:val="28"/>
        </w:rPr>
        <w:t>huyện, thị xã, thành phố trên địa bàn tỉnh.</w:t>
      </w:r>
    </w:p>
    <w:p w:rsidR="009C6C55" w:rsidRPr="00D50F2A" w:rsidRDefault="00546FC1" w:rsidP="009C6C55">
      <w:pPr>
        <w:shd w:val="clear" w:color="auto" w:fill="FFFFFF"/>
        <w:spacing w:before="120"/>
        <w:ind w:firstLine="709"/>
        <w:jc w:val="both"/>
        <w:rPr>
          <w:sz w:val="28"/>
          <w:szCs w:val="28"/>
        </w:rPr>
      </w:pPr>
      <w:r>
        <w:rPr>
          <w:sz w:val="28"/>
          <w:szCs w:val="28"/>
          <w:lang w:val="vi-VN"/>
        </w:rPr>
        <w:t>1</w:t>
      </w:r>
      <w:r>
        <w:rPr>
          <w:sz w:val="28"/>
          <w:szCs w:val="28"/>
        </w:rPr>
        <w:t>2</w:t>
      </w:r>
      <w:r w:rsidR="009C6C55" w:rsidRPr="00D50F2A">
        <w:rPr>
          <w:sz w:val="28"/>
          <w:szCs w:val="28"/>
          <w:lang w:val="vi-VN"/>
        </w:rPr>
        <w:t xml:space="preserve">. Hướng dẫn thực hiện cơ chế tự chủ đối với đơn vị sự nghiệp công lập thuộc </w:t>
      </w:r>
      <w:r w:rsidR="009C6C55" w:rsidRPr="00D50F2A">
        <w:rPr>
          <w:sz w:val="28"/>
          <w:szCs w:val="28"/>
        </w:rPr>
        <w:t>ngành, lĩnh vực quản  lý theo quy định của pháp luật</w:t>
      </w:r>
      <w:r w:rsidR="009C6C55" w:rsidRPr="00D50F2A">
        <w:rPr>
          <w:sz w:val="28"/>
          <w:szCs w:val="28"/>
          <w:lang w:val="vi-VN"/>
        </w:rPr>
        <w:t xml:space="preserve">; quản lý hoạt động đơn vị sự nghiệp công lập thuộc </w:t>
      </w:r>
      <w:r w:rsidR="009C6C55" w:rsidRPr="00D50F2A">
        <w:rPr>
          <w:sz w:val="28"/>
          <w:szCs w:val="28"/>
        </w:rPr>
        <w:t xml:space="preserve">phạm vi </w:t>
      </w:r>
      <w:r w:rsidR="009C6C55" w:rsidRPr="00D50F2A">
        <w:rPr>
          <w:sz w:val="28"/>
          <w:szCs w:val="28"/>
          <w:lang w:val="vi-VN"/>
        </w:rPr>
        <w:t>ngành</w:t>
      </w:r>
      <w:r w:rsidR="009C6C55" w:rsidRPr="00D50F2A">
        <w:rPr>
          <w:sz w:val="28"/>
          <w:szCs w:val="28"/>
        </w:rPr>
        <w:t>, lĩnh vực.</w:t>
      </w:r>
    </w:p>
    <w:p w:rsidR="009C6C55" w:rsidRPr="00D50F2A" w:rsidRDefault="00546FC1" w:rsidP="009C6C55">
      <w:pPr>
        <w:shd w:val="clear" w:color="auto" w:fill="FFFFFF"/>
        <w:spacing w:before="120"/>
        <w:ind w:firstLine="709"/>
        <w:jc w:val="both"/>
        <w:rPr>
          <w:sz w:val="28"/>
          <w:szCs w:val="28"/>
        </w:rPr>
      </w:pPr>
      <w:r>
        <w:rPr>
          <w:sz w:val="28"/>
          <w:szCs w:val="28"/>
          <w:lang w:val="vi-VN"/>
        </w:rPr>
        <w:t>1</w:t>
      </w:r>
      <w:r>
        <w:rPr>
          <w:sz w:val="28"/>
          <w:szCs w:val="28"/>
        </w:rPr>
        <w:t>3</w:t>
      </w:r>
      <w:r w:rsidR="009C6C55" w:rsidRPr="00D50F2A">
        <w:rPr>
          <w:sz w:val="28"/>
          <w:szCs w:val="28"/>
          <w:lang w:val="vi-VN"/>
        </w:rPr>
        <w:t xml:space="preserve">. Thực hiện hợp tác quốc tế trong lĩnh vực giao thông vận tải theo quy định của pháp luật và phân công hoặc ủy quyền của Ủy ban nhân dân </w:t>
      </w:r>
      <w:r w:rsidR="009C6C55" w:rsidRPr="00D50F2A">
        <w:rPr>
          <w:sz w:val="28"/>
          <w:szCs w:val="28"/>
        </w:rPr>
        <w:t>tỉnh</w:t>
      </w:r>
      <w:r w:rsidR="009C6C55" w:rsidRPr="00D50F2A">
        <w:rPr>
          <w:sz w:val="28"/>
          <w:szCs w:val="28"/>
          <w:lang w:val="vi-VN"/>
        </w:rPr>
        <w:t>. Tổ chức nghiên cứu, ứng dụng tiến bộ khoa học - kỹ thuật và công nghệ; xây dựng hệ thống thông tin, lưu trữ phục vụ công tác quản lý nhà nước và chuyên môn nghiệp vụ.</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1</w:t>
      </w:r>
      <w:r w:rsidR="00546FC1">
        <w:rPr>
          <w:sz w:val="28"/>
          <w:szCs w:val="28"/>
        </w:rPr>
        <w:t>4</w:t>
      </w:r>
      <w:r w:rsidRPr="00D50F2A">
        <w:rPr>
          <w:sz w:val="28"/>
          <w:szCs w:val="28"/>
          <w:lang w:val="vi-VN"/>
        </w:rPr>
        <w:t xml:space="preserve">. Kiểm tra, thanh tra </w:t>
      </w:r>
      <w:r w:rsidRPr="00D50F2A">
        <w:rPr>
          <w:sz w:val="28"/>
          <w:szCs w:val="28"/>
        </w:rPr>
        <w:t>theo ngành, lĩnh vực được phân công phụ trách đối</w:t>
      </w:r>
      <w:r w:rsidRPr="00D50F2A">
        <w:rPr>
          <w:sz w:val="28"/>
          <w:szCs w:val="28"/>
          <w:lang w:val="vi-VN"/>
        </w:rPr>
        <w:t xml:space="preserve"> với tổ chức, cá nhân trong việc thực hiện các quy định của pháp luật; giải quyết khiếu nại, tố cáo, phòng, chống tham nhũng, lãng phí và xử lý các vi phạm pháp luật thuộc phạm vi quản lý của Sở Giao thông vận tải theo quy định của pháp luật và theo sự phân công hoặc ủy quyền của Ủy ban nhân dân, Chủ tịch Ủy ban nhân dân</w:t>
      </w:r>
      <w:r w:rsidRPr="00D50F2A">
        <w:rPr>
          <w:sz w:val="28"/>
          <w:szCs w:val="28"/>
        </w:rPr>
        <w:t xml:space="preserve"> tỉnh. </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1</w:t>
      </w:r>
      <w:r w:rsidR="00546FC1">
        <w:rPr>
          <w:sz w:val="28"/>
          <w:szCs w:val="28"/>
        </w:rPr>
        <w:t>5</w:t>
      </w:r>
      <w:r w:rsidRPr="00D50F2A">
        <w:rPr>
          <w:sz w:val="28"/>
          <w:szCs w:val="28"/>
          <w:lang w:val="vi-VN"/>
        </w:rPr>
        <w:t>. Quy định chức năng, nhiệm vụ, quyền hạn của các tổ chức thuộc Sở Giao thông vận tải theo thẩm quyền và quy định của pháp luật.</w:t>
      </w:r>
    </w:p>
    <w:p w:rsidR="009C6C55" w:rsidRPr="00D50F2A" w:rsidRDefault="009C6C55" w:rsidP="009C6C55">
      <w:pPr>
        <w:shd w:val="clear" w:color="auto" w:fill="FFFFFF"/>
        <w:spacing w:before="120"/>
        <w:ind w:firstLine="709"/>
        <w:jc w:val="both"/>
        <w:rPr>
          <w:spacing w:val="-2"/>
          <w:sz w:val="28"/>
          <w:szCs w:val="28"/>
        </w:rPr>
      </w:pPr>
      <w:r w:rsidRPr="00D50F2A">
        <w:rPr>
          <w:spacing w:val="-2"/>
          <w:sz w:val="28"/>
          <w:szCs w:val="28"/>
          <w:lang w:val="vi-VN"/>
        </w:rPr>
        <w:lastRenderedPageBreak/>
        <w:t>1</w:t>
      </w:r>
      <w:r w:rsidR="00546FC1">
        <w:rPr>
          <w:spacing w:val="-2"/>
          <w:sz w:val="28"/>
          <w:szCs w:val="28"/>
        </w:rPr>
        <w:t>6</w:t>
      </w:r>
      <w:r w:rsidRPr="00D50F2A">
        <w:rPr>
          <w:spacing w:val="-2"/>
          <w:sz w:val="28"/>
          <w:szCs w:val="28"/>
          <w:lang w:val="vi-VN"/>
        </w:rPr>
        <w:t xml:space="preserve">. Quản lý tổ chức bộ máy, vị trí việc làm và biên chế công chức, vị trí việc làm và số lượng người làm việc tại đơn vị sự nghiệp công lập; thực hiện chế độ tiền lương và chính sách, chế độ đãi ngộ, đào tạo, bồi dưỡng, khen thưởng, kỷ luật đối với công chức, viên chức và người lao động thuộc phạm vi quản lý </w:t>
      </w:r>
      <w:r w:rsidRPr="00D50F2A">
        <w:rPr>
          <w:spacing w:val="-2"/>
          <w:sz w:val="28"/>
          <w:szCs w:val="28"/>
        </w:rPr>
        <w:t xml:space="preserve">của Sở Giao thông vận tải </w:t>
      </w:r>
      <w:r w:rsidRPr="00D50F2A">
        <w:rPr>
          <w:spacing w:val="-2"/>
          <w:sz w:val="28"/>
          <w:szCs w:val="28"/>
          <w:lang w:val="vi-VN"/>
        </w:rPr>
        <w:t>theo quy định của pháp luật và theo sự phân công hoặc ủy quyền của Ủy ban nhân dân</w:t>
      </w:r>
      <w:r w:rsidRPr="00D50F2A">
        <w:rPr>
          <w:spacing w:val="-2"/>
          <w:sz w:val="28"/>
          <w:szCs w:val="28"/>
        </w:rPr>
        <w:t xml:space="preserve"> tỉnh.</w:t>
      </w:r>
    </w:p>
    <w:p w:rsidR="009C6C55" w:rsidRPr="00D50F2A" w:rsidRDefault="009C6C55" w:rsidP="009C6C55">
      <w:pPr>
        <w:shd w:val="clear" w:color="auto" w:fill="FFFFFF"/>
        <w:spacing w:before="120"/>
        <w:ind w:firstLine="709"/>
        <w:jc w:val="both"/>
        <w:rPr>
          <w:sz w:val="28"/>
          <w:szCs w:val="28"/>
        </w:rPr>
      </w:pPr>
      <w:r w:rsidRPr="00D50F2A">
        <w:rPr>
          <w:sz w:val="28"/>
          <w:szCs w:val="28"/>
          <w:lang w:val="vi-VN"/>
        </w:rPr>
        <w:t>1</w:t>
      </w:r>
      <w:r w:rsidR="00546FC1">
        <w:rPr>
          <w:sz w:val="28"/>
          <w:szCs w:val="28"/>
        </w:rPr>
        <w:t>7</w:t>
      </w:r>
      <w:r w:rsidRPr="00D50F2A">
        <w:rPr>
          <w:sz w:val="28"/>
          <w:szCs w:val="28"/>
          <w:lang w:val="vi-VN"/>
        </w:rPr>
        <w:t>. Quản lý và chịu trách nhiệm về tài chính, tài sản được giao theo quy định của pháp luật và theo sự phân công hoặc ủy quyền của Ủy ban nhân dân</w:t>
      </w:r>
      <w:r w:rsidRPr="00D50F2A">
        <w:rPr>
          <w:sz w:val="28"/>
          <w:szCs w:val="28"/>
        </w:rPr>
        <w:t xml:space="preserve"> tỉnh. </w:t>
      </w:r>
    </w:p>
    <w:p w:rsidR="009C6C55" w:rsidRDefault="00546FC1" w:rsidP="009C6C55">
      <w:pPr>
        <w:shd w:val="clear" w:color="auto" w:fill="FFFFFF"/>
        <w:spacing w:before="120"/>
        <w:ind w:firstLine="709"/>
        <w:jc w:val="both"/>
        <w:rPr>
          <w:sz w:val="28"/>
          <w:szCs w:val="28"/>
          <w:lang w:val="vi-VN"/>
        </w:rPr>
      </w:pPr>
      <w:r>
        <w:rPr>
          <w:sz w:val="28"/>
          <w:szCs w:val="28"/>
          <w:lang w:val="vi-VN"/>
        </w:rPr>
        <w:t>1</w:t>
      </w:r>
      <w:r>
        <w:rPr>
          <w:sz w:val="28"/>
          <w:szCs w:val="28"/>
        </w:rPr>
        <w:t>8</w:t>
      </w:r>
      <w:r w:rsidR="009C6C55" w:rsidRPr="00D50F2A">
        <w:rPr>
          <w:sz w:val="28"/>
          <w:szCs w:val="28"/>
          <w:lang w:val="vi-VN"/>
        </w:rPr>
        <w:t>. Thực hiện công tác thông tin, báo cáo định kỳ và đột xuất về tình hình thực hiện nhiệm vụ được giao với Ủy ban nhân dân</w:t>
      </w:r>
      <w:r w:rsidR="009C6C55" w:rsidRPr="00D50F2A">
        <w:rPr>
          <w:sz w:val="28"/>
          <w:szCs w:val="28"/>
        </w:rPr>
        <w:t xml:space="preserve"> tỉnh</w:t>
      </w:r>
      <w:r w:rsidR="009C6C55" w:rsidRPr="00D50F2A">
        <w:rPr>
          <w:sz w:val="28"/>
          <w:szCs w:val="28"/>
          <w:lang w:val="vi-VN"/>
        </w:rPr>
        <w:t xml:space="preserve"> và Bộ Giao thông vận tải, Ủy ban An toàn giao thông Quốc gia.</w:t>
      </w:r>
    </w:p>
    <w:p w:rsidR="009C6C55" w:rsidRPr="00D50F2A" w:rsidRDefault="009C6C55" w:rsidP="00B60F4E">
      <w:pPr>
        <w:shd w:val="clear" w:color="auto" w:fill="FFFFFF"/>
        <w:spacing w:before="120"/>
        <w:ind w:firstLine="709"/>
        <w:jc w:val="both"/>
        <w:rPr>
          <w:sz w:val="28"/>
          <w:szCs w:val="28"/>
        </w:rPr>
      </w:pPr>
      <w:r w:rsidRPr="00D50F2A">
        <w:rPr>
          <w:sz w:val="28"/>
          <w:szCs w:val="28"/>
          <w:lang w:val="vi-VN"/>
        </w:rPr>
        <w:t>1</w:t>
      </w:r>
      <w:r w:rsidR="00C363FC">
        <w:rPr>
          <w:sz w:val="28"/>
          <w:szCs w:val="28"/>
        </w:rPr>
        <w:t>9</w:t>
      </w:r>
      <w:r w:rsidRPr="00D50F2A">
        <w:rPr>
          <w:sz w:val="28"/>
          <w:szCs w:val="28"/>
          <w:lang w:val="vi-VN"/>
        </w:rPr>
        <w:t xml:space="preserve">. Thực hiện các nhiệm vụ khác do Ủy ban nhân dân, Chủ tịch Ủy ban nhân dân </w:t>
      </w:r>
      <w:r w:rsidRPr="00D50F2A">
        <w:rPr>
          <w:sz w:val="28"/>
          <w:szCs w:val="28"/>
        </w:rPr>
        <w:t>tỉnh</w:t>
      </w:r>
      <w:r w:rsidRPr="00D50F2A">
        <w:rPr>
          <w:sz w:val="28"/>
          <w:szCs w:val="28"/>
          <w:lang w:val="vi-VN"/>
        </w:rPr>
        <w:t xml:space="preserve"> giao và theo quy định của pháp luật.</w:t>
      </w:r>
    </w:p>
    <w:p w:rsidR="00AC00B7" w:rsidRPr="00D50F2A" w:rsidRDefault="00AC00B7" w:rsidP="003361E8">
      <w:pPr>
        <w:spacing w:before="120"/>
        <w:ind w:firstLine="720"/>
        <w:jc w:val="both"/>
        <w:rPr>
          <w:b/>
          <w:sz w:val="28"/>
          <w:szCs w:val="28"/>
          <w:lang w:val="vi-VN"/>
        </w:rPr>
      </w:pPr>
      <w:r w:rsidRPr="00D50F2A">
        <w:rPr>
          <w:b/>
          <w:sz w:val="28"/>
          <w:szCs w:val="28"/>
        </w:rPr>
        <w:t>Điều 3. Cơ cấu tổ chức</w:t>
      </w:r>
    </w:p>
    <w:p w:rsidR="004C778A" w:rsidRPr="00D50F2A" w:rsidRDefault="001525C7" w:rsidP="003361E8">
      <w:pPr>
        <w:spacing w:before="120"/>
        <w:ind w:firstLine="720"/>
        <w:jc w:val="both"/>
        <w:rPr>
          <w:sz w:val="28"/>
          <w:szCs w:val="28"/>
        </w:rPr>
      </w:pPr>
      <w:r w:rsidRPr="00D50F2A">
        <w:rPr>
          <w:sz w:val="28"/>
          <w:szCs w:val="28"/>
        </w:rPr>
        <w:t xml:space="preserve">1. Lãnh đạo </w:t>
      </w:r>
      <w:r w:rsidR="00A17BEB" w:rsidRPr="00D50F2A">
        <w:rPr>
          <w:sz w:val="28"/>
          <w:szCs w:val="28"/>
        </w:rPr>
        <w:t>Sở</w:t>
      </w:r>
      <w:r w:rsidR="00AD726A" w:rsidRPr="00D50F2A">
        <w:rPr>
          <w:sz w:val="28"/>
          <w:szCs w:val="28"/>
        </w:rPr>
        <w:t>:</w:t>
      </w:r>
    </w:p>
    <w:p w:rsidR="001525C7" w:rsidRPr="00D50F2A" w:rsidRDefault="004C778A" w:rsidP="003361E8">
      <w:pPr>
        <w:spacing w:before="120"/>
        <w:ind w:firstLine="720"/>
        <w:jc w:val="both"/>
        <w:rPr>
          <w:sz w:val="28"/>
          <w:szCs w:val="28"/>
        </w:rPr>
      </w:pPr>
      <w:r w:rsidRPr="00D50F2A">
        <w:rPr>
          <w:sz w:val="28"/>
          <w:szCs w:val="28"/>
        </w:rPr>
        <w:t>a) Sở Giao thông vận tải có</w:t>
      </w:r>
      <w:r w:rsidR="001525C7" w:rsidRPr="00D50F2A">
        <w:rPr>
          <w:sz w:val="28"/>
          <w:szCs w:val="28"/>
        </w:rPr>
        <w:t xml:space="preserve"> Giám đốc và không quá </w:t>
      </w:r>
      <w:r w:rsidR="0076165F" w:rsidRPr="00D50F2A">
        <w:rPr>
          <w:sz w:val="28"/>
          <w:szCs w:val="28"/>
        </w:rPr>
        <w:t>0</w:t>
      </w:r>
      <w:r w:rsidR="00EE1087" w:rsidRPr="00D50F2A">
        <w:rPr>
          <w:sz w:val="28"/>
          <w:szCs w:val="28"/>
        </w:rPr>
        <w:t>3</w:t>
      </w:r>
      <w:r w:rsidR="001525C7" w:rsidRPr="00D50F2A">
        <w:rPr>
          <w:sz w:val="28"/>
          <w:szCs w:val="28"/>
        </w:rPr>
        <w:t xml:space="preserve"> Phó Giám đốc;</w:t>
      </w:r>
    </w:p>
    <w:p w:rsidR="002B6BDE" w:rsidRPr="00D50F2A" w:rsidRDefault="004C778A" w:rsidP="003361E8">
      <w:pPr>
        <w:spacing w:before="120"/>
        <w:ind w:firstLine="720"/>
        <w:jc w:val="both"/>
        <w:rPr>
          <w:sz w:val="28"/>
          <w:szCs w:val="28"/>
        </w:rPr>
      </w:pPr>
      <w:r w:rsidRPr="00D50F2A">
        <w:rPr>
          <w:sz w:val="28"/>
          <w:szCs w:val="28"/>
        </w:rPr>
        <w:t>b</w:t>
      </w:r>
      <w:r w:rsidR="002B6BDE" w:rsidRPr="00D50F2A">
        <w:rPr>
          <w:sz w:val="28"/>
          <w:szCs w:val="28"/>
        </w:rPr>
        <w:t xml:space="preserve">) Giám đốc </w:t>
      </w:r>
      <w:r w:rsidR="00F31F07" w:rsidRPr="00D50F2A">
        <w:rPr>
          <w:sz w:val="28"/>
          <w:szCs w:val="28"/>
        </w:rPr>
        <w:t>S</w:t>
      </w:r>
      <w:r w:rsidR="002B6BDE" w:rsidRPr="00D50F2A">
        <w:rPr>
          <w:sz w:val="28"/>
          <w:szCs w:val="28"/>
        </w:rPr>
        <w:t xml:space="preserve">ở là Ủy viên Ủy ban nhân dân tỉnh do Hội đồng nhân dân tỉnh bầu, là người đứng đầu sở do Chủ tịch Ủy ban nhân dân tỉnh bổ nhiệm, chịu trách nhiệm trước Ủy ban nhân dân, Chủ tịch Ủy ban nhân dân tỉnh và trước pháp luật về thực hiện chức năng, nhiệm vụ, quyền hạn của sở và thực hiện nhiệm vụ, quyền hạn của </w:t>
      </w:r>
      <w:r w:rsidR="00B32EC2" w:rsidRPr="00D50F2A">
        <w:rPr>
          <w:sz w:val="28"/>
          <w:szCs w:val="28"/>
        </w:rPr>
        <w:t>Uỷ</w:t>
      </w:r>
      <w:r w:rsidR="002B6BDE" w:rsidRPr="00D50F2A">
        <w:rPr>
          <w:sz w:val="28"/>
          <w:szCs w:val="28"/>
        </w:rPr>
        <w:t xml:space="preserve"> viên Ủy ban nhân dân tỉnh theo Quy chế làm việc và phân công của Ủy ban nhân dân tỉnh;</w:t>
      </w:r>
    </w:p>
    <w:p w:rsidR="002E7D9E" w:rsidRPr="00D50F2A" w:rsidRDefault="002C6520" w:rsidP="003361E8">
      <w:pPr>
        <w:spacing w:before="120"/>
        <w:ind w:firstLine="720"/>
        <w:jc w:val="both"/>
        <w:rPr>
          <w:sz w:val="28"/>
          <w:szCs w:val="28"/>
        </w:rPr>
      </w:pPr>
      <w:r w:rsidRPr="00D50F2A">
        <w:rPr>
          <w:sz w:val="28"/>
          <w:szCs w:val="28"/>
        </w:rPr>
        <w:t>c</w:t>
      </w:r>
      <w:r w:rsidR="002B6BDE" w:rsidRPr="00D50F2A">
        <w:rPr>
          <w:sz w:val="28"/>
          <w:szCs w:val="28"/>
        </w:rPr>
        <w:t xml:space="preserve">) Phó Giám đốc </w:t>
      </w:r>
      <w:r w:rsidR="00F31F07" w:rsidRPr="00D50F2A">
        <w:rPr>
          <w:sz w:val="28"/>
          <w:szCs w:val="28"/>
        </w:rPr>
        <w:t>S</w:t>
      </w:r>
      <w:r w:rsidR="002B6BDE" w:rsidRPr="00D50F2A">
        <w:rPr>
          <w:sz w:val="28"/>
          <w:szCs w:val="28"/>
        </w:rPr>
        <w:t xml:space="preserve">ở do Chủ tịch Ủy ban nhân dân tỉnh bổ nhiệm theo đề nghị của </w:t>
      </w:r>
      <w:r w:rsidR="00B32EC2" w:rsidRPr="00D50F2A">
        <w:rPr>
          <w:sz w:val="28"/>
          <w:szCs w:val="28"/>
        </w:rPr>
        <w:t xml:space="preserve">Giám đốc </w:t>
      </w:r>
      <w:r w:rsidR="008B6E24" w:rsidRPr="00D50F2A">
        <w:rPr>
          <w:sz w:val="28"/>
          <w:szCs w:val="28"/>
        </w:rPr>
        <w:t>Sở Giao thông vận tải</w:t>
      </w:r>
      <w:r w:rsidR="002B6BDE" w:rsidRPr="00D50F2A">
        <w:rPr>
          <w:sz w:val="28"/>
          <w:szCs w:val="28"/>
        </w:rPr>
        <w:t xml:space="preserve">, giúp Giám đốc </w:t>
      </w:r>
      <w:r w:rsidR="00B32EC2" w:rsidRPr="00D50F2A">
        <w:rPr>
          <w:sz w:val="28"/>
          <w:szCs w:val="28"/>
        </w:rPr>
        <w:t>s</w:t>
      </w:r>
      <w:r w:rsidR="002B6BDE" w:rsidRPr="00D50F2A">
        <w:rPr>
          <w:sz w:val="28"/>
          <w:szCs w:val="28"/>
        </w:rPr>
        <w:t xml:space="preserve">ở thực hiện một hoặc một số nhiệm vụ cụ thể do Giám đốc </w:t>
      </w:r>
      <w:r w:rsidR="00B32EC2" w:rsidRPr="00D50F2A">
        <w:rPr>
          <w:sz w:val="28"/>
          <w:szCs w:val="28"/>
        </w:rPr>
        <w:t>s</w:t>
      </w:r>
      <w:r w:rsidR="002B6BDE" w:rsidRPr="00D50F2A">
        <w:rPr>
          <w:sz w:val="28"/>
          <w:szCs w:val="28"/>
        </w:rPr>
        <w:t xml:space="preserve">ở phân công và chịu trách nhiệm trước Giám đốc </w:t>
      </w:r>
      <w:r w:rsidR="00B32EC2" w:rsidRPr="00D50F2A">
        <w:rPr>
          <w:sz w:val="28"/>
          <w:szCs w:val="28"/>
        </w:rPr>
        <w:t>s</w:t>
      </w:r>
      <w:r w:rsidR="002B6BDE" w:rsidRPr="00D50F2A">
        <w:rPr>
          <w:sz w:val="28"/>
          <w:szCs w:val="28"/>
        </w:rPr>
        <w:t xml:space="preserve">ở và trước pháp luật về thực hiện nhiệm vụ được phân công. Khi Giám đốc sở vắng mặt, một Phó Giám đốc </w:t>
      </w:r>
      <w:r w:rsidR="00B32EC2" w:rsidRPr="00D50F2A">
        <w:rPr>
          <w:sz w:val="28"/>
          <w:szCs w:val="28"/>
        </w:rPr>
        <w:t>s</w:t>
      </w:r>
      <w:r w:rsidR="002B6BDE" w:rsidRPr="00D50F2A">
        <w:rPr>
          <w:sz w:val="28"/>
          <w:szCs w:val="28"/>
        </w:rPr>
        <w:t xml:space="preserve">ở được Giám đốc </w:t>
      </w:r>
      <w:r w:rsidR="00B32EC2" w:rsidRPr="00D50F2A">
        <w:rPr>
          <w:sz w:val="28"/>
          <w:szCs w:val="28"/>
        </w:rPr>
        <w:t>s</w:t>
      </w:r>
      <w:r w:rsidR="002B6BDE" w:rsidRPr="00D50F2A">
        <w:rPr>
          <w:sz w:val="28"/>
          <w:szCs w:val="28"/>
        </w:rPr>
        <w:t xml:space="preserve">ở ủy nhiệm thay Giám đốc </w:t>
      </w:r>
      <w:r w:rsidR="00B32EC2" w:rsidRPr="00D50F2A">
        <w:rPr>
          <w:sz w:val="28"/>
          <w:szCs w:val="28"/>
        </w:rPr>
        <w:t>s</w:t>
      </w:r>
      <w:r w:rsidR="002B6BDE" w:rsidRPr="00D50F2A">
        <w:rPr>
          <w:sz w:val="28"/>
          <w:szCs w:val="28"/>
        </w:rPr>
        <w:t xml:space="preserve">ở điều hành các hoạt động của </w:t>
      </w:r>
      <w:r w:rsidR="008B6E24" w:rsidRPr="00D50F2A">
        <w:rPr>
          <w:sz w:val="28"/>
          <w:szCs w:val="28"/>
        </w:rPr>
        <w:t>Sở</w:t>
      </w:r>
      <w:r w:rsidRPr="00D50F2A">
        <w:rPr>
          <w:sz w:val="28"/>
          <w:szCs w:val="28"/>
        </w:rPr>
        <w:t xml:space="preserve">. </w:t>
      </w:r>
      <w:r w:rsidR="001525C7" w:rsidRPr="00D50F2A">
        <w:rPr>
          <w:sz w:val="28"/>
          <w:szCs w:val="28"/>
        </w:rPr>
        <w:t xml:space="preserve">Phó Giám đốc </w:t>
      </w:r>
      <w:r w:rsidRPr="00D50F2A">
        <w:rPr>
          <w:sz w:val="28"/>
          <w:szCs w:val="28"/>
        </w:rPr>
        <w:t>s</w:t>
      </w:r>
      <w:r w:rsidR="001525C7" w:rsidRPr="00D50F2A">
        <w:rPr>
          <w:sz w:val="28"/>
          <w:szCs w:val="28"/>
        </w:rPr>
        <w:t xml:space="preserve">ở không kiêm </w:t>
      </w:r>
      <w:r w:rsidR="00504B1D" w:rsidRPr="00D50F2A">
        <w:rPr>
          <w:sz w:val="28"/>
          <w:szCs w:val="28"/>
        </w:rPr>
        <w:t xml:space="preserve">nhiệm </w:t>
      </w:r>
      <w:r w:rsidRPr="00D50F2A">
        <w:rPr>
          <w:sz w:val="28"/>
          <w:szCs w:val="28"/>
        </w:rPr>
        <w:t xml:space="preserve">người đứng đầu </w:t>
      </w:r>
      <w:r w:rsidR="001525C7" w:rsidRPr="00D50F2A">
        <w:rPr>
          <w:sz w:val="28"/>
          <w:szCs w:val="28"/>
        </w:rPr>
        <w:t xml:space="preserve">tổ chức, đơn vị </w:t>
      </w:r>
      <w:r w:rsidRPr="00D50F2A">
        <w:rPr>
          <w:sz w:val="28"/>
          <w:szCs w:val="28"/>
        </w:rPr>
        <w:t>thuộc và trực thuộc sở</w:t>
      </w:r>
      <w:r w:rsidR="00F31F07" w:rsidRPr="00D50F2A">
        <w:rPr>
          <w:sz w:val="28"/>
          <w:szCs w:val="28"/>
        </w:rPr>
        <w:t>, trừ trường hợp p</w:t>
      </w:r>
      <w:r w:rsidRPr="00D50F2A">
        <w:rPr>
          <w:sz w:val="28"/>
          <w:szCs w:val="28"/>
        </w:rPr>
        <w:t>háp luật có quy định khác</w:t>
      </w:r>
      <w:r w:rsidR="00FC2EF0">
        <w:rPr>
          <w:sz w:val="28"/>
          <w:szCs w:val="28"/>
        </w:rPr>
        <w:t>;</w:t>
      </w:r>
    </w:p>
    <w:p w:rsidR="00B60F4E" w:rsidRPr="00D50F2A" w:rsidRDefault="002C6520" w:rsidP="003361E8">
      <w:pPr>
        <w:spacing w:before="120"/>
        <w:ind w:firstLine="720"/>
        <w:jc w:val="both"/>
        <w:rPr>
          <w:sz w:val="28"/>
          <w:szCs w:val="28"/>
        </w:rPr>
      </w:pPr>
      <w:r w:rsidRPr="00D50F2A">
        <w:rPr>
          <w:sz w:val="28"/>
          <w:szCs w:val="28"/>
        </w:rPr>
        <w:t xml:space="preserve">d) </w:t>
      </w:r>
      <w:r w:rsidR="00B60F4E" w:rsidRPr="00D50F2A">
        <w:rPr>
          <w:sz w:val="28"/>
          <w:szCs w:val="28"/>
        </w:rPr>
        <w:t>Việc bổ nhiệm, bổ nhiệm lại, miễn nhiệm, cho từ chức, điều động, luân chuyển, khen thưởng, kỷ luật, nghỉ hưu và thực hiện chế độ, chính sách đối với Giám đốc và Phó Giám đốc Sở do Chủ tịch Ủy ban nhân dân tỉnh quyết định theo quy định của Đảng và Nhà nước.</w:t>
      </w:r>
    </w:p>
    <w:p w:rsidR="0076165F" w:rsidRPr="00D50F2A" w:rsidRDefault="0076165F" w:rsidP="003361E8">
      <w:pPr>
        <w:pStyle w:val="NormalWeb"/>
        <w:spacing w:before="120" w:after="0"/>
        <w:rPr>
          <w:rFonts w:eastAsia="Times New Roman"/>
          <w:szCs w:val="28"/>
        </w:rPr>
      </w:pPr>
      <w:r w:rsidRPr="00D50F2A">
        <w:rPr>
          <w:rFonts w:eastAsia="Times New Roman"/>
          <w:szCs w:val="28"/>
        </w:rPr>
        <w:t>2. Các tổ chức tham mưu tổng hợp và chuyên môn, nghiệp vụ có 05 phòng và tương đương, cụ thể như sau:</w:t>
      </w:r>
    </w:p>
    <w:p w:rsidR="0076165F" w:rsidRPr="00D50F2A" w:rsidRDefault="0076165F" w:rsidP="003361E8">
      <w:pPr>
        <w:pStyle w:val="NormalWeb"/>
        <w:spacing w:before="120" w:after="0"/>
        <w:rPr>
          <w:rFonts w:eastAsia="Times New Roman"/>
          <w:szCs w:val="28"/>
        </w:rPr>
      </w:pPr>
      <w:r w:rsidRPr="00D50F2A">
        <w:rPr>
          <w:rFonts w:eastAsia="Times New Roman"/>
          <w:szCs w:val="28"/>
        </w:rPr>
        <w:t>a) Văn phòng Sở;</w:t>
      </w:r>
    </w:p>
    <w:p w:rsidR="0076165F" w:rsidRPr="00D50F2A" w:rsidRDefault="0076165F" w:rsidP="003361E8">
      <w:pPr>
        <w:pStyle w:val="NormalWeb"/>
        <w:spacing w:before="120" w:after="0"/>
        <w:rPr>
          <w:rFonts w:eastAsia="Times New Roman"/>
          <w:szCs w:val="28"/>
        </w:rPr>
      </w:pPr>
      <w:r w:rsidRPr="00D50F2A">
        <w:rPr>
          <w:rFonts w:eastAsia="Times New Roman"/>
          <w:szCs w:val="28"/>
        </w:rPr>
        <w:t>b) Thanh tra Sở;</w:t>
      </w:r>
    </w:p>
    <w:p w:rsidR="0076165F" w:rsidRPr="00D50F2A" w:rsidRDefault="0076165F" w:rsidP="003361E8">
      <w:pPr>
        <w:pStyle w:val="NormalWeb"/>
        <w:spacing w:before="120" w:after="0"/>
        <w:rPr>
          <w:rFonts w:eastAsia="Times New Roman"/>
          <w:szCs w:val="28"/>
        </w:rPr>
      </w:pPr>
      <w:r w:rsidRPr="00D50F2A">
        <w:rPr>
          <w:rFonts w:eastAsia="Times New Roman"/>
          <w:szCs w:val="28"/>
        </w:rPr>
        <w:t xml:space="preserve">c) Phòng </w:t>
      </w:r>
      <w:r w:rsidR="002565D3" w:rsidRPr="00D50F2A">
        <w:rPr>
          <w:rFonts w:eastAsia="Times New Roman"/>
          <w:szCs w:val="28"/>
        </w:rPr>
        <w:t xml:space="preserve">Kế hoạch – Tài chính – Quản lý hạ tầng </w:t>
      </w:r>
      <w:r w:rsidR="00F31F07" w:rsidRPr="00D50F2A">
        <w:rPr>
          <w:rFonts w:eastAsia="Times New Roman"/>
          <w:szCs w:val="28"/>
        </w:rPr>
        <w:t>g</w:t>
      </w:r>
      <w:r w:rsidR="002565D3" w:rsidRPr="00D50F2A">
        <w:rPr>
          <w:rFonts w:eastAsia="Times New Roman"/>
          <w:szCs w:val="28"/>
        </w:rPr>
        <w:t>iao thông;</w:t>
      </w:r>
    </w:p>
    <w:p w:rsidR="0076165F" w:rsidRPr="00D50F2A" w:rsidRDefault="0076165F" w:rsidP="003361E8">
      <w:pPr>
        <w:pStyle w:val="NormalWeb"/>
        <w:spacing w:before="120" w:after="0"/>
        <w:rPr>
          <w:rFonts w:eastAsia="Times New Roman"/>
          <w:szCs w:val="28"/>
        </w:rPr>
      </w:pPr>
      <w:r w:rsidRPr="00D50F2A">
        <w:rPr>
          <w:rFonts w:eastAsia="Times New Roman"/>
          <w:szCs w:val="28"/>
        </w:rPr>
        <w:lastRenderedPageBreak/>
        <w:t xml:space="preserve">d) Phòng </w:t>
      </w:r>
      <w:r w:rsidR="002565D3" w:rsidRPr="00D50F2A">
        <w:rPr>
          <w:rFonts w:eastAsia="Times New Roman"/>
          <w:szCs w:val="28"/>
        </w:rPr>
        <w:t>Quản lý vận tải, phương tiện và người lái</w:t>
      </w:r>
      <w:r w:rsidR="00F31F07" w:rsidRPr="00D50F2A">
        <w:rPr>
          <w:rFonts w:eastAsia="Times New Roman"/>
          <w:szCs w:val="28"/>
        </w:rPr>
        <w:t>.</w:t>
      </w:r>
    </w:p>
    <w:p w:rsidR="0076165F" w:rsidRPr="00D50F2A" w:rsidRDefault="0076165F" w:rsidP="003361E8">
      <w:pPr>
        <w:pStyle w:val="NormalWeb"/>
        <w:spacing w:before="120" w:after="0"/>
        <w:rPr>
          <w:rFonts w:eastAsia="Times New Roman"/>
          <w:szCs w:val="28"/>
        </w:rPr>
      </w:pPr>
      <w:r w:rsidRPr="00D50F2A">
        <w:rPr>
          <w:rFonts w:eastAsia="Times New Roman"/>
          <w:szCs w:val="28"/>
        </w:rPr>
        <w:t>3. Đơn vị sự nghiệp công lập</w:t>
      </w:r>
      <w:r w:rsidR="00502A5E" w:rsidRPr="00D50F2A">
        <w:rPr>
          <w:rFonts w:eastAsia="Times New Roman"/>
          <w:szCs w:val="28"/>
        </w:rPr>
        <w:t xml:space="preserve"> trực thuộc Sở</w:t>
      </w:r>
      <w:r w:rsidRPr="00D50F2A">
        <w:rPr>
          <w:rFonts w:eastAsia="Times New Roman"/>
          <w:szCs w:val="28"/>
        </w:rPr>
        <w:t xml:space="preserve">: </w:t>
      </w:r>
      <w:r w:rsidR="00CB074B" w:rsidRPr="00D50F2A">
        <w:rPr>
          <w:rFonts w:eastAsia="Times New Roman"/>
          <w:szCs w:val="28"/>
        </w:rPr>
        <w:t>Cảng vụ đường thuỷ nội địa.</w:t>
      </w:r>
    </w:p>
    <w:p w:rsidR="00FD4925" w:rsidRPr="00D50F2A" w:rsidRDefault="00FD4925" w:rsidP="003361E8">
      <w:pPr>
        <w:pStyle w:val="NormalWeb"/>
        <w:spacing w:before="120" w:after="0"/>
        <w:rPr>
          <w:b/>
          <w:bCs/>
          <w:szCs w:val="28"/>
          <w:lang w:val="vi-VN"/>
        </w:rPr>
      </w:pPr>
      <w:r w:rsidRPr="00D50F2A">
        <w:rPr>
          <w:b/>
          <w:bCs/>
          <w:szCs w:val="28"/>
        </w:rPr>
        <w:t>Điều 4. Biên chế</w:t>
      </w:r>
    </w:p>
    <w:p w:rsidR="007A4A69" w:rsidRPr="00D50F2A" w:rsidRDefault="00EC6945" w:rsidP="003361E8">
      <w:pPr>
        <w:spacing w:before="120"/>
        <w:ind w:firstLine="720"/>
        <w:jc w:val="both"/>
        <w:rPr>
          <w:sz w:val="28"/>
          <w:szCs w:val="28"/>
        </w:rPr>
      </w:pPr>
      <w:r w:rsidRPr="00D50F2A">
        <w:rPr>
          <w:sz w:val="28"/>
          <w:szCs w:val="28"/>
        </w:rPr>
        <w:t>1.</w:t>
      </w:r>
      <w:r w:rsidR="007A4A69" w:rsidRPr="00D50F2A">
        <w:rPr>
          <w:sz w:val="28"/>
          <w:szCs w:val="28"/>
        </w:rPr>
        <w:t xml:space="preserve"> Biên chế công chức, </w:t>
      </w:r>
      <w:r w:rsidR="00E14FF4" w:rsidRPr="00D50F2A">
        <w:rPr>
          <w:sz w:val="28"/>
          <w:szCs w:val="28"/>
        </w:rPr>
        <w:t xml:space="preserve">số lượng người làm việc tại đơn vị sự nghiệp công lập </w:t>
      </w:r>
      <w:r w:rsidR="000F7945" w:rsidRPr="00D50F2A">
        <w:rPr>
          <w:sz w:val="28"/>
          <w:szCs w:val="28"/>
        </w:rPr>
        <w:t>trực thuộc</w:t>
      </w:r>
      <w:r w:rsidR="0042702B">
        <w:rPr>
          <w:sz w:val="28"/>
          <w:szCs w:val="28"/>
        </w:rPr>
        <w:t xml:space="preserve"> </w:t>
      </w:r>
      <w:r w:rsidR="007A4A69" w:rsidRPr="00D50F2A">
        <w:rPr>
          <w:sz w:val="28"/>
          <w:szCs w:val="28"/>
        </w:rPr>
        <w:t xml:space="preserve">Sở </w:t>
      </w:r>
      <w:r w:rsidR="002565D3" w:rsidRPr="00D50F2A">
        <w:rPr>
          <w:sz w:val="28"/>
          <w:szCs w:val="28"/>
        </w:rPr>
        <w:t xml:space="preserve">Giao thông vận tải </w:t>
      </w:r>
      <w:r w:rsidR="007A4A69" w:rsidRPr="00D50F2A">
        <w:rPr>
          <w:sz w:val="28"/>
          <w:szCs w:val="28"/>
        </w:rPr>
        <w:t xml:space="preserve">được giao trên cơ sở </w:t>
      </w:r>
      <w:r w:rsidR="000F7945" w:rsidRPr="00D50F2A">
        <w:rPr>
          <w:sz w:val="28"/>
          <w:szCs w:val="28"/>
        </w:rPr>
        <w:t xml:space="preserve">Đề án </w:t>
      </w:r>
      <w:r w:rsidR="007A4A69" w:rsidRPr="00D50F2A">
        <w:rPr>
          <w:sz w:val="28"/>
          <w:szCs w:val="28"/>
        </w:rPr>
        <w:t xml:space="preserve">vị trí việc làm gắn với chức năng, nhiệm vụ, </w:t>
      </w:r>
      <w:r w:rsidR="002E7D9E" w:rsidRPr="00D50F2A">
        <w:rPr>
          <w:sz w:val="28"/>
          <w:szCs w:val="28"/>
        </w:rPr>
        <w:t>khối lượng công việc</w:t>
      </w:r>
      <w:r w:rsidR="007A4A69" w:rsidRPr="00D50F2A">
        <w:rPr>
          <w:sz w:val="28"/>
          <w:szCs w:val="28"/>
        </w:rPr>
        <w:t xml:space="preserve"> và nằm trong tổng </w:t>
      </w:r>
      <w:r w:rsidR="00B46E6B" w:rsidRPr="00D50F2A">
        <w:rPr>
          <w:sz w:val="28"/>
          <w:szCs w:val="28"/>
        </w:rPr>
        <w:t xml:space="preserve">số </w:t>
      </w:r>
      <w:r w:rsidR="007A4A69" w:rsidRPr="00D50F2A">
        <w:rPr>
          <w:sz w:val="28"/>
          <w:szCs w:val="28"/>
        </w:rPr>
        <w:t xml:space="preserve">biên chế công chức, </w:t>
      </w:r>
      <w:r w:rsidR="002E7D9E" w:rsidRPr="00D50F2A">
        <w:rPr>
          <w:sz w:val="28"/>
          <w:szCs w:val="28"/>
        </w:rPr>
        <w:t>số lượng người làm việc</w:t>
      </w:r>
      <w:r w:rsidR="007A4A69" w:rsidRPr="00D50F2A">
        <w:rPr>
          <w:sz w:val="28"/>
          <w:szCs w:val="28"/>
        </w:rPr>
        <w:t>trong các cơ quan, tổ chức hành chính, đơn vị sự nghiệp công lập của tỉnh được cấp có thẩm quyền giao hoặc phê duyệt.</w:t>
      </w:r>
    </w:p>
    <w:p w:rsidR="002E7D9E" w:rsidRPr="00D50F2A" w:rsidRDefault="00EC6945" w:rsidP="003361E8">
      <w:pPr>
        <w:spacing w:before="120"/>
        <w:ind w:firstLine="720"/>
        <w:jc w:val="both"/>
        <w:rPr>
          <w:sz w:val="28"/>
          <w:szCs w:val="28"/>
        </w:rPr>
      </w:pPr>
      <w:r w:rsidRPr="00D50F2A">
        <w:rPr>
          <w:sz w:val="28"/>
          <w:szCs w:val="28"/>
        </w:rPr>
        <w:t>2.</w:t>
      </w:r>
      <w:r w:rsidR="007A4A69" w:rsidRPr="00D50F2A">
        <w:rPr>
          <w:sz w:val="28"/>
          <w:szCs w:val="28"/>
        </w:rPr>
        <w:t xml:space="preserve"> Căn cứ chức năng, nhiệm vụ, cơ cấu tổ chức và danh mục vị trí việc làm được cấp có thẩm quyền phê duyệt, hàng năm Sở </w:t>
      </w:r>
      <w:r w:rsidR="002E7D9E" w:rsidRPr="00D50F2A">
        <w:rPr>
          <w:sz w:val="28"/>
          <w:szCs w:val="28"/>
        </w:rPr>
        <w:t xml:space="preserve">Giao thông vận tải </w:t>
      </w:r>
      <w:r w:rsidR="007A4A69" w:rsidRPr="00D50F2A">
        <w:rPr>
          <w:sz w:val="28"/>
          <w:szCs w:val="28"/>
        </w:rPr>
        <w:t xml:space="preserve">xây dựng kế hoạch biên chế công chức, </w:t>
      </w:r>
      <w:r w:rsidR="00B32EC2" w:rsidRPr="00D50F2A">
        <w:rPr>
          <w:sz w:val="28"/>
          <w:szCs w:val="28"/>
        </w:rPr>
        <w:t xml:space="preserve">số lượng người làm việc </w:t>
      </w:r>
      <w:r w:rsidR="00F51389" w:rsidRPr="00D50F2A">
        <w:rPr>
          <w:sz w:val="28"/>
          <w:szCs w:val="28"/>
        </w:rPr>
        <w:t xml:space="preserve">trình Ủy ban nhân dân </w:t>
      </w:r>
      <w:r w:rsidR="007A4A69" w:rsidRPr="00D50F2A">
        <w:rPr>
          <w:sz w:val="28"/>
          <w:szCs w:val="28"/>
        </w:rPr>
        <w:t>tỉnh để trình cấp có thẩm quyền xem xét, quyết định theo quy định của pháp luật.</w:t>
      </w:r>
    </w:p>
    <w:p w:rsidR="00D34BC7" w:rsidRPr="00D50F2A" w:rsidRDefault="00FD4925" w:rsidP="003361E8">
      <w:pPr>
        <w:pStyle w:val="NormalWeb"/>
        <w:spacing w:before="120" w:after="0"/>
        <w:rPr>
          <w:szCs w:val="28"/>
        </w:rPr>
      </w:pPr>
      <w:r w:rsidRPr="00D50F2A">
        <w:rPr>
          <w:b/>
          <w:szCs w:val="28"/>
        </w:rPr>
        <w:t>Điều 5</w:t>
      </w:r>
      <w:r w:rsidR="00281026" w:rsidRPr="00D50F2A">
        <w:rPr>
          <w:b/>
          <w:szCs w:val="28"/>
        </w:rPr>
        <w:t>.</w:t>
      </w:r>
      <w:r w:rsidR="0042702B">
        <w:rPr>
          <w:b/>
          <w:szCs w:val="28"/>
        </w:rPr>
        <w:t xml:space="preserve"> </w:t>
      </w:r>
      <w:r w:rsidR="00D34BC7" w:rsidRPr="00D50F2A">
        <w:rPr>
          <w:b/>
          <w:szCs w:val="28"/>
        </w:rPr>
        <w:t>Tổ chức thực hiện</w:t>
      </w:r>
    </w:p>
    <w:p w:rsidR="0076165F" w:rsidRPr="00D50F2A" w:rsidRDefault="0076165F" w:rsidP="003361E8">
      <w:pPr>
        <w:spacing w:before="120"/>
        <w:ind w:firstLine="720"/>
        <w:jc w:val="both"/>
        <w:rPr>
          <w:sz w:val="28"/>
          <w:szCs w:val="28"/>
        </w:rPr>
      </w:pPr>
      <w:r w:rsidRPr="00D50F2A">
        <w:rPr>
          <w:sz w:val="28"/>
          <w:szCs w:val="28"/>
        </w:rPr>
        <w:t xml:space="preserve">1. Giám đốc Sở </w:t>
      </w:r>
      <w:r w:rsidR="00502A5E" w:rsidRPr="00D50F2A">
        <w:rPr>
          <w:sz w:val="28"/>
          <w:szCs w:val="28"/>
        </w:rPr>
        <w:t xml:space="preserve">Giao thông vận tải </w:t>
      </w:r>
      <w:r w:rsidRPr="00D50F2A">
        <w:rPr>
          <w:sz w:val="28"/>
          <w:szCs w:val="28"/>
        </w:rPr>
        <w:t xml:space="preserve">có trách nhiệm ban hành văn bản quy định cụ thể chức năng, nhiệm vụ, quyền hạncác phòng chuyên môn nghiệp vụ thuộc </w:t>
      </w:r>
      <w:r w:rsidR="00E31523" w:rsidRPr="00D50F2A">
        <w:rPr>
          <w:sz w:val="28"/>
          <w:szCs w:val="28"/>
        </w:rPr>
        <w:t>Sở</w:t>
      </w:r>
      <w:r w:rsidRPr="00D50F2A">
        <w:rPr>
          <w:sz w:val="28"/>
          <w:szCs w:val="28"/>
        </w:rPr>
        <w:t xml:space="preserve">; trình Chủ tịch Ủy ban nhân dân tỉnh quy định chức năng, nhiệm vụ, quyền hạn và cơ cấu tổ chức đơn vị sự nghiệp công lập trực thuộc </w:t>
      </w:r>
      <w:r w:rsidR="00142EF7" w:rsidRPr="00D50F2A">
        <w:rPr>
          <w:sz w:val="28"/>
          <w:szCs w:val="28"/>
        </w:rPr>
        <w:t>Sở</w:t>
      </w:r>
      <w:r w:rsidR="009877FF" w:rsidRPr="00D50F2A">
        <w:rPr>
          <w:sz w:val="28"/>
          <w:szCs w:val="28"/>
        </w:rPr>
        <w:t xml:space="preserve"> Giao thông vận tải.</w:t>
      </w:r>
    </w:p>
    <w:p w:rsidR="0076165F" w:rsidRPr="00D50F2A" w:rsidRDefault="0076165F" w:rsidP="003361E8">
      <w:pPr>
        <w:spacing w:before="120"/>
        <w:ind w:firstLine="720"/>
        <w:jc w:val="both"/>
        <w:rPr>
          <w:sz w:val="28"/>
          <w:szCs w:val="28"/>
        </w:rPr>
      </w:pPr>
      <w:r w:rsidRPr="00D50F2A">
        <w:rPr>
          <w:sz w:val="28"/>
          <w:szCs w:val="28"/>
        </w:rPr>
        <w:t>2. Những nội dung không được quy định tại Quy định này thì được thực hiện theo các quy định pháp luật hiện hành.</w:t>
      </w:r>
    </w:p>
    <w:p w:rsidR="0076165F" w:rsidRPr="00D50F2A" w:rsidRDefault="00E94B5B" w:rsidP="003361E8">
      <w:pPr>
        <w:spacing w:before="120"/>
        <w:ind w:firstLine="720"/>
        <w:jc w:val="both"/>
        <w:rPr>
          <w:sz w:val="28"/>
          <w:szCs w:val="28"/>
        </w:rPr>
      </w:pPr>
      <w:r w:rsidRPr="00D50F2A">
        <w:rPr>
          <w:sz w:val="28"/>
          <w:szCs w:val="28"/>
        </w:rPr>
        <w:t>3</w:t>
      </w:r>
      <w:r w:rsidR="0076165F" w:rsidRPr="00D50F2A">
        <w:rPr>
          <w:sz w:val="28"/>
          <w:szCs w:val="28"/>
        </w:rPr>
        <w:t xml:space="preserve">. </w:t>
      </w:r>
      <w:r w:rsidR="0076165F" w:rsidRPr="00D50F2A">
        <w:rPr>
          <w:sz w:val="28"/>
          <w:szCs w:val="28"/>
          <w:lang w:val="vi-VN"/>
        </w:rPr>
        <w:t xml:space="preserve">Trong quá trình thực hiện, </w:t>
      </w:r>
      <w:r w:rsidR="0076165F" w:rsidRPr="00D50F2A">
        <w:rPr>
          <w:sz w:val="28"/>
          <w:szCs w:val="28"/>
        </w:rPr>
        <w:t>Quy định này có thể được sửa đổi, bổ sung cho phù hợp với tình hình thực tế và các chủ trương</w:t>
      </w:r>
      <w:r w:rsidR="009877FF" w:rsidRPr="00D50F2A">
        <w:rPr>
          <w:sz w:val="28"/>
          <w:szCs w:val="28"/>
        </w:rPr>
        <w:t>,</w:t>
      </w:r>
      <w:r w:rsidR="0076165F" w:rsidRPr="00D50F2A">
        <w:rPr>
          <w:sz w:val="28"/>
          <w:szCs w:val="28"/>
        </w:rPr>
        <w:t xml:space="preserve"> chính sách của Đảng, pháp luật của Nhà nước, theo đề nghị của </w:t>
      </w:r>
      <w:r w:rsidRPr="00D50F2A">
        <w:rPr>
          <w:sz w:val="28"/>
          <w:szCs w:val="28"/>
        </w:rPr>
        <w:t xml:space="preserve">Giám đốc </w:t>
      </w:r>
      <w:r w:rsidR="00AF5000" w:rsidRPr="00D50F2A">
        <w:rPr>
          <w:sz w:val="28"/>
          <w:szCs w:val="28"/>
        </w:rPr>
        <w:t xml:space="preserve">Sở </w:t>
      </w:r>
      <w:r w:rsidR="009877FF" w:rsidRPr="00D50F2A">
        <w:rPr>
          <w:sz w:val="28"/>
          <w:szCs w:val="28"/>
        </w:rPr>
        <w:t>Giao thông vận tải</w:t>
      </w:r>
      <w:r w:rsidR="0076165F" w:rsidRPr="00D50F2A">
        <w:rPr>
          <w:sz w:val="28"/>
          <w:szCs w:val="28"/>
        </w:rPr>
        <w:t xml:space="preserve">và quyết </w:t>
      </w:r>
      <w:r w:rsidR="005928BF" w:rsidRPr="00D50F2A">
        <w:rPr>
          <w:sz w:val="28"/>
          <w:szCs w:val="28"/>
        </w:rPr>
        <w:t>định của Ủy ban nhân dân tỉnh.</w:t>
      </w:r>
      <w:r w:rsidR="00FC2EF0">
        <w:rPr>
          <w:sz w:val="28"/>
          <w:szCs w:val="28"/>
        </w:rPr>
        <w:t>/.</w:t>
      </w:r>
    </w:p>
    <w:sectPr w:rsidR="0076165F" w:rsidRPr="00D50F2A" w:rsidSect="00031DCD">
      <w:headerReference w:type="default" r:id="rId8"/>
      <w:footerReference w:type="even" r:id="rId9"/>
      <w:headerReference w:type="first" r:id="rId10"/>
      <w:pgSz w:w="11907" w:h="16839" w:code="9"/>
      <w:pgMar w:top="1134" w:right="1134" w:bottom="1134" w:left="1701" w:header="567" w:footer="403"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D46" w:rsidRDefault="00F32D46">
      <w:r>
        <w:separator/>
      </w:r>
    </w:p>
  </w:endnote>
  <w:endnote w:type="continuationSeparator" w:id="1">
    <w:p w:rsidR="00F32D46" w:rsidRDefault="00F32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D2" w:rsidRDefault="00D905D4" w:rsidP="00A5024B">
    <w:pPr>
      <w:pStyle w:val="Footer"/>
      <w:framePr w:wrap="around" w:vAnchor="text" w:hAnchor="margin" w:xAlign="center" w:y="1"/>
      <w:rPr>
        <w:rStyle w:val="PageNumber"/>
      </w:rPr>
    </w:pPr>
    <w:r>
      <w:rPr>
        <w:rStyle w:val="PageNumber"/>
      </w:rPr>
      <w:fldChar w:fldCharType="begin"/>
    </w:r>
    <w:r w:rsidR="00BA3BD2">
      <w:rPr>
        <w:rStyle w:val="PageNumber"/>
      </w:rPr>
      <w:instrText xml:space="preserve">PAGE  </w:instrText>
    </w:r>
    <w:r>
      <w:rPr>
        <w:rStyle w:val="PageNumber"/>
      </w:rPr>
      <w:fldChar w:fldCharType="end"/>
    </w:r>
  </w:p>
  <w:p w:rsidR="00BA3BD2" w:rsidRDefault="00BA3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D46" w:rsidRDefault="00F32D46">
      <w:r>
        <w:separator/>
      </w:r>
    </w:p>
  </w:footnote>
  <w:footnote w:type="continuationSeparator" w:id="1">
    <w:p w:rsidR="00F32D46" w:rsidRDefault="00F32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DF" w:rsidRPr="005928BF" w:rsidRDefault="00D905D4">
    <w:pPr>
      <w:pStyle w:val="Header"/>
      <w:jc w:val="center"/>
      <w:rPr>
        <w:sz w:val="26"/>
        <w:szCs w:val="26"/>
      </w:rPr>
    </w:pPr>
    <w:r w:rsidRPr="005928BF">
      <w:rPr>
        <w:sz w:val="26"/>
        <w:szCs w:val="26"/>
      </w:rPr>
      <w:fldChar w:fldCharType="begin"/>
    </w:r>
    <w:r w:rsidR="006708DF" w:rsidRPr="005928BF">
      <w:rPr>
        <w:sz w:val="26"/>
        <w:szCs w:val="26"/>
      </w:rPr>
      <w:instrText xml:space="preserve"> PAGE   \* MERGEFORMAT </w:instrText>
    </w:r>
    <w:r w:rsidRPr="005928BF">
      <w:rPr>
        <w:sz w:val="26"/>
        <w:szCs w:val="26"/>
      </w:rPr>
      <w:fldChar w:fldCharType="separate"/>
    </w:r>
    <w:r w:rsidR="00BD2EC8">
      <w:rPr>
        <w:noProof/>
        <w:sz w:val="26"/>
        <w:szCs w:val="26"/>
      </w:rPr>
      <w:t>6</w:t>
    </w:r>
    <w:r w:rsidRPr="005928BF">
      <w:rPr>
        <w:noProof/>
        <w:sz w:val="26"/>
        <w:szCs w:val="26"/>
      </w:rPr>
      <w:fldChar w:fldCharType="end"/>
    </w:r>
  </w:p>
  <w:p w:rsidR="006708DF" w:rsidRDefault="00670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8DF" w:rsidRDefault="006708DF">
    <w:pPr>
      <w:pStyle w:val="Header"/>
      <w:jc w:val="center"/>
    </w:pPr>
  </w:p>
  <w:p w:rsidR="006708DF" w:rsidRDefault="00670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6ED"/>
    <w:multiLevelType w:val="hybridMultilevel"/>
    <w:tmpl w:val="BD4EEB4C"/>
    <w:lvl w:ilvl="0" w:tplc="8AD44A5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DB2626C"/>
    <w:multiLevelType w:val="hybridMultilevel"/>
    <w:tmpl w:val="692406E2"/>
    <w:lvl w:ilvl="0" w:tplc="A6D81E30">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
    <w:nsid w:val="1EDC08D0"/>
    <w:multiLevelType w:val="multilevel"/>
    <w:tmpl w:val="894E11D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0"/>
        </w:tabs>
        <w:ind w:left="1280" w:hanging="72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5160"/>
        </w:tabs>
        <w:ind w:left="5160" w:hanging="180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3">
    <w:nsid w:val="21CF384D"/>
    <w:multiLevelType w:val="hybridMultilevel"/>
    <w:tmpl w:val="ED66EF38"/>
    <w:lvl w:ilvl="0" w:tplc="F41213DC">
      <w:start w:val="1"/>
      <w:numFmt w:val="lowerLetter"/>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
    <w:nsid w:val="220B2664"/>
    <w:multiLevelType w:val="hybridMultilevel"/>
    <w:tmpl w:val="3A286BB6"/>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2D476D"/>
    <w:multiLevelType w:val="hybridMultilevel"/>
    <w:tmpl w:val="C5AAAF02"/>
    <w:lvl w:ilvl="0" w:tplc="A72CE26C">
      <w:start w:val="2"/>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
    <w:nsid w:val="66854C45"/>
    <w:multiLevelType w:val="hybridMultilevel"/>
    <w:tmpl w:val="1E109740"/>
    <w:lvl w:ilvl="0" w:tplc="67BE6E54">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7">
    <w:nsid w:val="69CD20FA"/>
    <w:multiLevelType w:val="hybridMultilevel"/>
    <w:tmpl w:val="9928FA66"/>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E524C1"/>
    <w:multiLevelType w:val="multilevel"/>
    <w:tmpl w:val="5BD0A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0"/>
        </w:tabs>
        <w:ind w:left="920" w:hanging="360"/>
      </w:pPr>
      <w:rPr>
        <w:rFonts w:hint="default"/>
      </w:rPr>
    </w:lvl>
    <w:lvl w:ilvl="2">
      <w:start w:val="1"/>
      <w:numFmt w:val="decimal"/>
      <w:lvlText w:val="%1.%2.%3"/>
      <w:lvlJc w:val="left"/>
      <w:pPr>
        <w:tabs>
          <w:tab w:val="num" w:pos="1840"/>
        </w:tabs>
        <w:ind w:left="184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320"/>
        </w:tabs>
        <w:ind w:left="3320" w:hanging="1080"/>
      </w:pPr>
      <w:rPr>
        <w:rFonts w:hint="default"/>
      </w:rPr>
    </w:lvl>
    <w:lvl w:ilvl="5">
      <w:start w:val="1"/>
      <w:numFmt w:val="decimal"/>
      <w:lvlText w:val="%1.%2.%3.%4.%5.%6"/>
      <w:lvlJc w:val="left"/>
      <w:pPr>
        <w:tabs>
          <w:tab w:val="num" w:pos="4240"/>
        </w:tabs>
        <w:ind w:left="4240" w:hanging="1440"/>
      </w:pPr>
      <w:rPr>
        <w:rFonts w:hint="default"/>
      </w:rPr>
    </w:lvl>
    <w:lvl w:ilvl="6">
      <w:start w:val="1"/>
      <w:numFmt w:val="decimal"/>
      <w:lvlText w:val="%1.%2.%3.%4.%5.%6.%7"/>
      <w:lvlJc w:val="left"/>
      <w:pPr>
        <w:tabs>
          <w:tab w:val="num" w:pos="4800"/>
        </w:tabs>
        <w:ind w:left="4800" w:hanging="1440"/>
      </w:pPr>
      <w:rPr>
        <w:rFonts w:hint="default"/>
      </w:rPr>
    </w:lvl>
    <w:lvl w:ilvl="7">
      <w:start w:val="1"/>
      <w:numFmt w:val="decimal"/>
      <w:lvlText w:val="%1.%2.%3.%4.%5.%6.%7.%8"/>
      <w:lvlJc w:val="left"/>
      <w:pPr>
        <w:tabs>
          <w:tab w:val="num" w:pos="5720"/>
        </w:tabs>
        <w:ind w:left="5720" w:hanging="1800"/>
      </w:pPr>
      <w:rPr>
        <w:rFonts w:hint="default"/>
      </w:rPr>
    </w:lvl>
    <w:lvl w:ilvl="8">
      <w:start w:val="1"/>
      <w:numFmt w:val="decimal"/>
      <w:lvlText w:val="%1.%2.%3.%4.%5.%6.%7.%8.%9"/>
      <w:lvlJc w:val="left"/>
      <w:pPr>
        <w:tabs>
          <w:tab w:val="num" w:pos="6640"/>
        </w:tabs>
        <w:ind w:left="6640" w:hanging="2160"/>
      </w:pPr>
      <w:rPr>
        <w:rFonts w:hint="default"/>
      </w:rPr>
    </w:lvl>
  </w:abstractNum>
  <w:abstractNum w:abstractNumId="9">
    <w:nsid w:val="740D568A"/>
    <w:multiLevelType w:val="hybridMultilevel"/>
    <w:tmpl w:val="34F2B020"/>
    <w:lvl w:ilvl="0" w:tplc="41AE346A">
      <w:start w:val="1"/>
      <w:numFmt w:val="bullet"/>
      <w:lvlText w:val="-"/>
      <w:lvlJc w:val="left"/>
      <w:pPr>
        <w:tabs>
          <w:tab w:val="num" w:pos="920"/>
        </w:tabs>
        <w:ind w:left="9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946516C"/>
    <w:multiLevelType w:val="hybridMultilevel"/>
    <w:tmpl w:val="992A7C1E"/>
    <w:lvl w:ilvl="0" w:tplc="4D56436A">
      <w:start w:val="5"/>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1">
    <w:nsid w:val="7A11208B"/>
    <w:multiLevelType w:val="hybridMultilevel"/>
    <w:tmpl w:val="782E17F2"/>
    <w:lvl w:ilvl="0" w:tplc="6216634A">
      <w:start w:val="4"/>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num w:numId="1">
    <w:abstractNumId w:val="3"/>
  </w:num>
  <w:num w:numId="2">
    <w:abstractNumId w:val="8"/>
  </w:num>
  <w:num w:numId="3">
    <w:abstractNumId w:val="2"/>
  </w:num>
  <w:num w:numId="4">
    <w:abstractNumId w:val="4"/>
  </w:num>
  <w:num w:numId="5">
    <w:abstractNumId w:val="7"/>
  </w:num>
  <w:num w:numId="6">
    <w:abstractNumId w:val="11"/>
  </w:num>
  <w:num w:numId="7">
    <w:abstractNumId w:val="6"/>
  </w:num>
  <w:num w:numId="8">
    <w:abstractNumId w:val="0"/>
  </w:num>
  <w:num w:numId="9">
    <w:abstractNumId w:val="10"/>
  </w:num>
  <w:num w:numId="10">
    <w:abstractNumId w:val="1"/>
  </w:num>
  <w:num w:numId="11">
    <w:abstractNumId w:val="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BD79C7"/>
    <w:rsid w:val="00001D7B"/>
    <w:rsid w:val="00002F27"/>
    <w:rsid w:val="00003426"/>
    <w:rsid w:val="00015412"/>
    <w:rsid w:val="00021E1E"/>
    <w:rsid w:val="000255B4"/>
    <w:rsid w:val="00031DCD"/>
    <w:rsid w:val="00032B26"/>
    <w:rsid w:val="00053B5A"/>
    <w:rsid w:val="00054C06"/>
    <w:rsid w:val="00061415"/>
    <w:rsid w:val="000634B1"/>
    <w:rsid w:val="00065B4A"/>
    <w:rsid w:val="0006617B"/>
    <w:rsid w:val="000750CD"/>
    <w:rsid w:val="00081381"/>
    <w:rsid w:val="0008441F"/>
    <w:rsid w:val="00091EA6"/>
    <w:rsid w:val="00097098"/>
    <w:rsid w:val="00097595"/>
    <w:rsid w:val="000A022D"/>
    <w:rsid w:val="000A2EE4"/>
    <w:rsid w:val="000A5C55"/>
    <w:rsid w:val="000B20B3"/>
    <w:rsid w:val="000B617A"/>
    <w:rsid w:val="000B6364"/>
    <w:rsid w:val="000C15CC"/>
    <w:rsid w:val="000C18FD"/>
    <w:rsid w:val="000D5488"/>
    <w:rsid w:val="000D68E0"/>
    <w:rsid w:val="000F7945"/>
    <w:rsid w:val="001054BB"/>
    <w:rsid w:val="00106B27"/>
    <w:rsid w:val="00111FCE"/>
    <w:rsid w:val="00117DB6"/>
    <w:rsid w:val="00123BF7"/>
    <w:rsid w:val="00127C99"/>
    <w:rsid w:val="00134B34"/>
    <w:rsid w:val="00136939"/>
    <w:rsid w:val="001409EE"/>
    <w:rsid w:val="00142EF7"/>
    <w:rsid w:val="001439F9"/>
    <w:rsid w:val="001451CD"/>
    <w:rsid w:val="001460BC"/>
    <w:rsid w:val="001516CD"/>
    <w:rsid w:val="001525C7"/>
    <w:rsid w:val="0015536B"/>
    <w:rsid w:val="001617CA"/>
    <w:rsid w:val="00170175"/>
    <w:rsid w:val="00173CD2"/>
    <w:rsid w:val="00176DB0"/>
    <w:rsid w:val="001771B7"/>
    <w:rsid w:val="00184038"/>
    <w:rsid w:val="00186D5B"/>
    <w:rsid w:val="001873BE"/>
    <w:rsid w:val="001953DD"/>
    <w:rsid w:val="00196D09"/>
    <w:rsid w:val="00196E77"/>
    <w:rsid w:val="00197FA8"/>
    <w:rsid w:val="001A6EC4"/>
    <w:rsid w:val="001B22DA"/>
    <w:rsid w:val="001B24B7"/>
    <w:rsid w:val="001B3B91"/>
    <w:rsid w:val="001C71DA"/>
    <w:rsid w:val="001E02A8"/>
    <w:rsid w:val="001E137B"/>
    <w:rsid w:val="001F2BC7"/>
    <w:rsid w:val="00201E19"/>
    <w:rsid w:val="00202EBB"/>
    <w:rsid w:val="0020514A"/>
    <w:rsid w:val="00205151"/>
    <w:rsid w:val="002063B3"/>
    <w:rsid w:val="00210287"/>
    <w:rsid w:val="002154C6"/>
    <w:rsid w:val="00221383"/>
    <w:rsid w:val="002232CF"/>
    <w:rsid w:val="00226F46"/>
    <w:rsid w:val="00243A15"/>
    <w:rsid w:val="00243C34"/>
    <w:rsid w:val="00245410"/>
    <w:rsid w:val="0025186B"/>
    <w:rsid w:val="00254C58"/>
    <w:rsid w:val="002565D3"/>
    <w:rsid w:val="00260AEC"/>
    <w:rsid w:val="0026777F"/>
    <w:rsid w:val="00274D32"/>
    <w:rsid w:val="00280B27"/>
    <w:rsid w:val="00281026"/>
    <w:rsid w:val="00281FB7"/>
    <w:rsid w:val="0028273E"/>
    <w:rsid w:val="00290C5A"/>
    <w:rsid w:val="0029673E"/>
    <w:rsid w:val="00297324"/>
    <w:rsid w:val="002A22CC"/>
    <w:rsid w:val="002A4A03"/>
    <w:rsid w:val="002A7DFC"/>
    <w:rsid w:val="002B4EB6"/>
    <w:rsid w:val="002B5FDC"/>
    <w:rsid w:val="002B6BDE"/>
    <w:rsid w:val="002C6520"/>
    <w:rsid w:val="002E089B"/>
    <w:rsid w:val="002E7D9E"/>
    <w:rsid w:val="002F09D5"/>
    <w:rsid w:val="002F277A"/>
    <w:rsid w:val="002F2A04"/>
    <w:rsid w:val="002F750C"/>
    <w:rsid w:val="00301BF7"/>
    <w:rsid w:val="00310580"/>
    <w:rsid w:val="003219DA"/>
    <w:rsid w:val="00326151"/>
    <w:rsid w:val="00331C70"/>
    <w:rsid w:val="003361E8"/>
    <w:rsid w:val="00353A98"/>
    <w:rsid w:val="00355A51"/>
    <w:rsid w:val="00356C79"/>
    <w:rsid w:val="0035708E"/>
    <w:rsid w:val="0036547D"/>
    <w:rsid w:val="0037297E"/>
    <w:rsid w:val="003807AA"/>
    <w:rsid w:val="00383D5B"/>
    <w:rsid w:val="00386B98"/>
    <w:rsid w:val="003900D8"/>
    <w:rsid w:val="00397867"/>
    <w:rsid w:val="003A2B3A"/>
    <w:rsid w:val="003A2BCC"/>
    <w:rsid w:val="003B2E9B"/>
    <w:rsid w:val="003B32E2"/>
    <w:rsid w:val="003B3AD9"/>
    <w:rsid w:val="003C13D5"/>
    <w:rsid w:val="003C4B8B"/>
    <w:rsid w:val="003D1D59"/>
    <w:rsid w:val="003E1490"/>
    <w:rsid w:val="003E4C65"/>
    <w:rsid w:val="003E629F"/>
    <w:rsid w:val="003E7D39"/>
    <w:rsid w:val="003F2976"/>
    <w:rsid w:val="003F50F7"/>
    <w:rsid w:val="00400952"/>
    <w:rsid w:val="00401AFE"/>
    <w:rsid w:val="00416169"/>
    <w:rsid w:val="00417508"/>
    <w:rsid w:val="00421A1D"/>
    <w:rsid w:val="00422553"/>
    <w:rsid w:val="0042702B"/>
    <w:rsid w:val="00433209"/>
    <w:rsid w:val="0043487B"/>
    <w:rsid w:val="00441AAD"/>
    <w:rsid w:val="004554EA"/>
    <w:rsid w:val="00456D0F"/>
    <w:rsid w:val="00460C38"/>
    <w:rsid w:val="00472274"/>
    <w:rsid w:val="00475B24"/>
    <w:rsid w:val="004808B6"/>
    <w:rsid w:val="00480D68"/>
    <w:rsid w:val="004837CF"/>
    <w:rsid w:val="00483C6F"/>
    <w:rsid w:val="00493079"/>
    <w:rsid w:val="004A38F6"/>
    <w:rsid w:val="004A5001"/>
    <w:rsid w:val="004A5619"/>
    <w:rsid w:val="004B1BED"/>
    <w:rsid w:val="004C5562"/>
    <w:rsid w:val="004C778A"/>
    <w:rsid w:val="004D0138"/>
    <w:rsid w:val="004D07AD"/>
    <w:rsid w:val="004D16CD"/>
    <w:rsid w:val="004E55E8"/>
    <w:rsid w:val="004E642B"/>
    <w:rsid w:val="004E6D39"/>
    <w:rsid w:val="004F1150"/>
    <w:rsid w:val="004F65F2"/>
    <w:rsid w:val="00501A74"/>
    <w:rsid w:val="00502A5E"/>
    <w:rsid w:val="00504B1D"/>
    <w:rsid w:val="00513474"/>
    <w:rsid w:val="00533B1C"/>
    <w:rsid w:val="00543DDA"/>
    <w:rsid w:val="00545804"/>
    <w:rsid w:val="00545BE8"/>
    <w:rsid w:val="00546FC1"/>
    <w:rsid w:val="005478DF"/>
    <w:rsid w:val="0055430A"/>
    <w:rsid w:val="00556BED"/>
    <w:rsid w:val="00563108"/>
    <w:rsid w:val="00571936"/>
    <w:rsid w:val="00571E07"/>
    <w:rsid w:val="00573E38"/>
    <w:rsid w:val="00581FB7"/>
    <w:rsid w:val="00582BF1"/>
    <w:rsid w:val="005908DC"/>
    <w:rsid w:val="00590A3F"/>
    <w:rsid w:val="005928BF"/>
    <w:rsid w:val="005950A1"/>
    <w:rsid w:val="00597007"/>
    <w:rsid w:val="005B0085"/>
    <w:rsid w:val="005B2E2D"/>
    <w:rsid w:val="005B5A30"/>
    <w:rsid w:val="005B6569"/>
    <w:rsid w:val="005C06E8"/>
    <w:rsid w:val="005C5F44"/>
    <w:rsid w:val="005C6B05"/>
    <w:rsid w:val="005E3F49"/>
    <w:rsid w:val="005F3181"/>
    <w:rsid w:val="0060077A"/>
    <w:rsid w:val="00601E4F"/>
    <w:rsid w:val="006107B4"/>
    <w:rsid w:val="00632B74"/>
    <w:rsid w:val="00636BBE"/>
    <w:rsid w:val="006450B5"/>
    <w:rsid w:val="00654D9F"/>
    <w:rsid w:val="00664BD0"/>
    <w:rsid w:val="006708DF"/>
    <w:rsid w:val="00677E8C"/>
    <w:rsid w:val="006808B5"/>
    <w:rsid w:val="0068174E"/>
    <w:rsid w:val="0069611A"/>
    <w:rsid w:val="00696A16"/>
    <w:rsid w:val="006A1F3A"/>
    <w:rsid w:val="006A5454"/>
    <w:rsid w:val="006B0A25"/>
    <w:rsid w:val="006B0D98"/>
    <w:rsid w:val="006B21FC"/>
    <w:rsid w:val="006B390E"/>
    <w:rsid w:val="006B4F5C"/>
    <w:rsid w:val="006D40C0"/>
    <w:rsid w:val="006E1D05"/>
    <w:rsid w:val="006E6D21"/>
    <w:rsid w:val="006F0475"/>
    <w:rsid w:val="006F3C61"/>
    <w:rsid w:val="00700352"/>
    <w:rsid w:val="00705813"/>
    <w:rsid w:val="00710BED"/>
    <w:rsid w:val="00712D72"/>
    <w:rsid w:val="007205CC"/>
    <w:rsid w:val="00722BFE"/>
    <w:rsid w:val="00724997"/>
    <w:rsid w:val="007252D6"/>
    <w:rsid w:val="00726F07"/>
    <w:rsid w:val="00727DEB"/>
    <w:rsid w:val="00732C86"/>
    <w:rsid w:val="007348FB"/>
    <w:rsid w:val="00743603"/>
    <w:rsid w:val="0075139F"/>
    <w:rsid w:val="00756492"/>
    <w:rsid w:val="00756878"/>
    <w:rsid w:val="0076165F"/>
    <w:rsid w:val="0077063A"/>
    <w:rsid w:val="0077329B"/>
    <w:rsid w:val="007747F2"/>
    <w:rsid w:val="00795C40"/>
    <w:rsid w:val="00796C26"/>
    <w:rsid w:val="00797BEC"/>
    <w:rsid w:val="007A24AA"/>
    <w:rsid w:val="007A3C66"/>
    <w:rsid w:val="007A4A69"/>
    <w:rsid w:val="007B07B0"/>
    <w:rsid w:val="007B2423"/>
    <w:rsid w:val="007B2F93"/>
    <w:rsid w:val="007B59D6"/>
    <w:rsid w:val="007C4558"/>
    <w:rsid w:val="007C4622"/>
    <w:rsid w:val="007C492C"/>
    <w:rsid w:val="007C6E19"/>
    <w:rsid w:val="007C745D"/>
    <w:rsid w:val="007D1D67"/>
    <w:rsid w:val="007D4C0E"/>
    <w:rsid w:val="007D6EF9"/>
    <w:rsid w:val="007E252F"/>
    <w:rsid w:val="007F2C57"/>
    <w:rsid w:val="00804E3B"/>
    <w:rsid w:val="00807D11"/>
    <w:rsid w:val="00812833"/>
    <w:rsid w:val="008249BB"/>
    <w:rsid w:val="008249F1"/>
    <w:rsid w:val="0082598F"/>
    <w:rsid w:val="00827F9E"/>
    <w:rsid w:val="0084291F"/>
    <w:rsid w:val="00842E13"/>
    <w:rsid w:val="00844704"/>
    <w:rsid w:val="00845C65"/>
    <w:rsid w:val="00845E39"/>
    <w:rsid w:val="00851693"/>
    <w:rsid w:val="008528A0"/>
    <w:rsid w:val="00853807"/>
    <w:rsid w:val="00856767"/>
    <w:rsid w:val="00856FE5"/>
    <w:rsid w:val="008614C4"/>
    <w:rsid w:val="00861789"/>
    <w:rsid w:val="00867358"/>
    <w:rsid w:val="008768A4"/>
    <w:rsid w:val="00882CCE"/>
    <w:rsid w:val="0088763D"/>
    <w:rsid w:val="00887CD9"/>
    <w:rsid w:val="00891E86"/>
    <w:rsid w:val="00893446"/>
    <w:rsid w:val="00893F83"/>
    <w:rsid w:val="008961B9"/>
    <w:rsid w:val="008A02A2"/>
    <w:rsid w:val="008B22BD"/>
    <w:rsid w:val="008B3280"/>
    <w:rsid w:val="008B4178"/>
    <w:rsid w:val="008B6832"/>
    <w:rsid w:val="008B6E24"/>
    <w:rsid w:val="008D1464"/>
    <w:rsid w:val="008D21B3"/>
    <w:rsid w:val="008D2BF0"/>
    <w:rsid w:val="008D78A4"/>
    <w:rsid w:val="008F1961"/>
    <w:rsid w:val="008F4FDA"/>
    <w:rsid w:val="008F5A16"/>
    <w:rsid w:val="008F6DA0"/>
    <w:rsid w:val="00907FC2"/>
    <w:rsid w:val="00912F91"/>
    <w:rsid w:val="00920BD3"/>
    <w:rsid w:val="00921347"/>
    <w:rsid w:val="00921970"/>
    <w:rsid w:val="00940542"/>
    <w:rsid w:val="00946568"/>
    <w:rsid w:val="00951E60"/>
    <w:rsid w:val="0095586F"/>
    <w:rsid w:val="009664CB"/>
    <w:rsid w:val="009674E1"/>
    <w:rsid w:val="0097383D"/>
    <w:rsid w:val="009828E3"/>
    <w:rsid w:val="00986EA0"/>
    <w:rsid w:val="009877FF"/>
    <w:rsid w:val="00992F4F"/>
    <w:rsid w:val="00994483"/>
    <w:rsid w:val="009A1717"/>
    <w:rsid w:val="009A1FF0"/>
    <w:rsid w:val="009A5379"/>
    <w:rsid w:val="009B6D51"/>
    <w:rsid w:val="009C4891"/>
    <w:rsid w:val="009C6C55"/>
    <w:rsid w:val="009C7587"/>
    <w:rsid w:val="009D274D"/>
    <w:rsid w:val="009D4F02"/>
    <w:rsid w:val="009D523A"/>
    <w:rsid w:val="009E5BFF"/>
    <w:rsid w:val="009E6C29"/>
    <w:rsid w:val="009F2F12"/>
    <w:rsid w:val="009F6E2C"/>
    <w:rsid w:val="00A024ED"/>
    <w:rsid w:val="00A045DE"/>
    <w:rsid w:val="00A16885"/>
    <w:rsid w:val="00A17BEB"/>
    <w:rsid w:val="00A42576"/>
    <w:rsid w:val="00A43A04"/>
    <w:rsid w:val="00A5024B"/>
    <w:rsid w:val="00A5275B"/>
    <w:rsid w:val="00A604B2"/>
    <w:rsid w:val="00A6193C"/>
    <w:rsid w:val="00A74B0D"/>
    <w:rsid w:val="00A75712"/>
    <w:rsid w:val="00A80613"/>
    <w:rsid w:val="00A87B37"/>
    <w:rsid w:val="00AA5697"/>
    <w:rsid w:val="00AA79F5"/>
    <w:rsid w:val="00AC00B7"/>
    <w:rsid w:val="00AC53A8"/>
    <w:rsid w:val="00AD2AA7"/>
    <w:rsid w:val="00AD5DE8"/>
    <w:rsid w:val="00AD6B1E"/>
    <w:rsid w:val="00AD726A"/>
    <w:rsid w:val="00AE0D2B"/>
    <w:rsid w:val="00AE2092"/>
    <w:rsid w:val="00AF344E"/>
    <w:rsid w:val="00AF3505"/>
    <w:rsid w:val="00AF5000"/>
    <w:rsid w:val="00AF5AA5"/>
    <w:rsid w:val="00AF693E"/>
    <w:rsid w:val="00AF7475"/>
    <w:rsid w:val="00B105A3"/>
    <w:rsid w:val="00B10CE3"/>
    <w:rsid w:val="00B15876"/>
    <w:rsid w:val="00B2352F"/>
    <w:rsid w:val="00B30E35"/>
    <w:rsid w:val="00B317FE"/>
    <w:rsid w:val="00B32EC2"/>
    <w:rsid w:val="00B34E97"/>
    <w:rsid w:val="00B4333A"/>
    <w:rsid w:val="00B441C6"/>
    <w:rsid w:val="00B448B5"/>
    <w:rsid w:val="00B45E42"/>
    <w:rsid w:val="00B46E6B"/>
    <w:rsid w:val="00B5248B"/>
    <w:rsid w:val="00B540AE"/>
    <w:rsid w:val="00B60F4E"/>
    <w:rsid w:val="00B64E98"/>
    <w:rsid w:val="00B73A66"/>
    <w:rsid w:val="00B74A93"/>
    <w:rsid w:val="00B771EC"/>
    <w:rsid w:val="00B83947"/>
    <w:rsid w:val="00B84C3A"/>
    <w:rsid w:val="00B917D4"/>
    <w:rsid w:val="00B91E25"/>
    <w:rsid w:val="00B95BBB"/>
    <w:rsid w:val="00BA1696"/>
    <w:rsid w:val="00BA2798"/>
    <w:rsid w:val="00BA3BD2"/>
    <w:rsid w:val="00BA5706"/>
    <w:rsid w:val="00BA6948"/>
    <w:rsid w:val="00BA7764"/>
    <w:rsid w:val="00BB0199"/>
    <w:rsid w:val="00BB05B4"/>
    <w:rsid w:val="00BB2A62"/>
    <w:rsid w:val="00BC5A60"/>
    <w:rsid w:val="00BD1366"/>
    <w:rsid w:val="00BD2EC8"/>
    <w:rsid w:val="00BD388A"/>
    <w:rsid w:val="00BD3AF9"/>
    <w:rsid w:val="00BD4724"/>
    <w:rsid w:val="00BD4E96"/>
    <w:rsid w:val="00BD79C7"/>
    <w:rsid w:val="00BE3E08"/>
    <w:rsid w:val="00BF7D55"/>
    <w:rsid w:val="00C02CA1"/>
    <w:rsid w:val="00C04968"/>
    <w:rsid w:val="00C055C1"/>
    <w:rsid w:val="00C067C4"/>
    <w:rsid w:val="00C221D3"/>
    <w:rsid w:val="00C340AD"/>
    <w:rsid w:val="00C363FC"/>
    <w:rsid w:val="00C471D0"/>
    <w:rsid w:val="00C473B4"/>
    <w:rsid w:val="00C511FA"/>
    <w:rsid w:val="00C51835"/>
    <w:rsid w:val="00C6095F"/>
    <w:rsid w:val="00C65741"/>
    <w:rsid w:val="00C71B6C"/>
    <w:rsid w:val="00C771AA"/>
    <w:rsid w:val="00C82569"/>
    <w:rsid w:val="00C83327"/>
    <w:rsid w:val="00C90A30"/>
    <w:rsid w:val="00C911E2"/>
    <w:rsid w:val="00C94C56"/>
    <w:rsid w:val="00CA1975"/>
    <w:rsid w:val="00CB06DA"/>
    <w:rsid w:val="00CB074B"/>
    <w:rsid w:val="00CB4157"/>
    <w:rsid w:val="00CB72BD"/>
    <w:rsid w:val="00CC61A9"/>
    <w:rsid w:val="00CC6C61"/>
    <w:rsid w:val="00CD6603"/>
    <w:rsid w:val="00CE1661"/>
    <w:rsid w:val="00CF00AC"/>
    <w:rsid w:val="00CF26E9"/>
    <w:rsid w:val="00D061E4"/>
    <w:rsid w:val="00D10554"/>
    <w:rsid w:val="00D1477F"/>
    <w:rsid w:val="00D17B81"/>
    <w:rsid w:val="00D218C1"/>
    <w:rsid w:val="00D23B77"/>
    <w:rsid w:val="00D34BC7"/>
    <w:rsid w:val="00D45EC8"/>
    <w:rsid w:val="00D50F2A"/>
    <w:rsid w:val="00D57384"/>
    <w:rsid w:val="00D616F5"/>
    <w:rsid w:val="00D61CD6"/>
    <w:rsid w:val="00D61D2D"/>
    <w:rsid w:val="00D6435A"/>
    <w:rsid w:val="00D734D3"/>
    <w:rsid w:val="00D7394A"/>
    <w:rsid w:val="00D772FE"/>
    <w:rsid w:val="00D77D9A"/>
    <w:rsid w:val="00D850A5"/>
    <w:rsid w:val="00D905D4"/>
    <w:rsid w:val="00D9125D"/>
    <w:rsid w:val="00DA15DE"/>
    <w:rsid w:val="00DA1BA8"/>
    <w:rsid w:val="00DB413B"/>
    <w:rsid w:val="00DB6536"/>
    <w:rsid w:val="00DC6B60"/>
    <w:rsid w:val="00DD12D6"/>
    <w:rsid w:val="00DE0973"/>
    <w:rsid w:val="00DE2D7A"/>
    <w:rsid w:val="00DF0AC9"/>
    <w:rsid w:val="00DF6CCC"/>
    <w:rsid w:val="00E14F11"/>
    <w:rsid w:val="00E14FF4"/>
    <w:rsid w:val="00E15861"/>
    <w:rsid w:val="00E21529"/>
    <w:rsid w:val="00E216CE"/>
    <w:rsid w:val="00E22819"/>
    <w:rsid w:val="00E31523"/>
    <w:rsid w:val="00E31FE7"/>
    <w:rsid w:val="00E37BDC"/>
    <w:rsid w:val="00E44239"/>
    <w:rsid w:val="00E46B58"/>
    <w:rsid w:val="00E47B46"/>
    <w:rsid w:val="00E53955"/>
    <w:rsid w:val="00E609C0"/>
    <w:rsid w:val="00E66B84"/>
    <w:rsid w:val="00E67DE8"/>
    <w:rsid w:val="00E766A4"/>
    <w:rsid w:val="00E771A8"/>
    <w:rsid w:val="00E81420"/>
    <w:rsid w:val="00E86355"/>
    <w:rsid w:val="00E864B6"/>
    <w:rsid w:val="00E8684B"/>
    <w:rsid w:val="00E87631"/>
    <w:rsid w:val="00E91989"/>
    <w:rsid w:val="00E930DE"/>
    <w:rsid w:val="00E94B5B"/>
    <w:rsid w:val="00E95F37"/>
    <w:rsid w:val="00E9719F"/>
    <w:rsid w:val="00EA0446"/>
    <w:rsid w:val="00EB4A3E"/>
    <w:rsid w:val="00EC0366"/>
    <w:rsid w:val="00EC41F1"/>
    <w:rsid w:val="00EC4BB3"/>
    <w:rsid w:val="00EC5DC1"/>
    <w:rsid w:val="00EC6945"/>
    <w:rsid w:val="00ED325B"/>
    <w:rsid w:val="00EE1087"/>
    <w:rsid w:val="00EE27C1"/>
    <w:rsid w:val="00EE2F99"/>
    <w:rsid w:val="00EF0C87"/>
    <w:rsid w:val="00EF38FF"/>
    <w:rsid w:val="00EF7A2E"/>
    <w:rsid w:val="00F00898"/>
    <w:rsid w:val="00F04463"/>
    <w:rsid w:val="00F06B20"/>
    <w:rsid w:val="00F136B6"/>
    <w:rsid w:val="00F171D1"/>
    <w:rsid w:val="00F23EF7"/>
    <w:rsid w:val="00F24B46"/>
    <w:rsid w:val="00F27B22"/>
    <w:rsid w:val="00F31F07"/>
    <w:rsid w:val="00F32D46"/>
    <w:rsid w:val="00F400A2"/>
    <w:rsid w:val="00F4531B"/>
    <w:rsid w:val="00F4715E"/>
    <w:rsid w:val="00F51389"/>
    <w:rsid w:val="00F66403"/>
    <w:rsid w:val="00F70876"/>
    <w:rsid w:val="00F7186F"/>
    <w:rsid w:val="00F77DC5"/>
    <w:rsid w:val="00F8544E"/>
    <w:rsid w:val="00F90F07"/>
    <w:rsid w:val="00F93378"/>
    <w:rsid w:val="00F960A2"/>
    <w:rsid w:val="00FA5DD3"/>
    <w:rsid w:val="00FB3DDE"/>
    <w:rsid w:val="00FB4113"/>
    <w:rsid w:val="00FB4BCC"/>
    <w:rsid w:val="00FC2EF0"/>
    <w:rsid w:val="00FC3EE3"/>
    <w:rsid w:val="00FC6A04"/>
    <w:rsid w:val="00FD22F9"/>
    <w:rsid w:val="00FD4925"/>
    <w:rsid w:val="00FF131D"/>
    <w:rsid w:val="00FF45DC"/>
    <w:rsid w:val="00FF5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34"/>
    <w:rPr>
      <w:sz w:val="24"/>
      <w:szCs w:val="24"/>
    </w:rPr>
  </w:style>
  <w:style w:type="paragraph" w:styleId="Heading1">
    <w:name w:val="heading 1"/>
    <w:basedOn w:val="Normal"/>
    <w:next w:val="Normal"/>
    <w:qFormat/>
    <w:rsid w:val="00243C34"/>
    <w:pPr>
      <w:keepNext/>
      <w:outlineLvl w:val="0"/>
    </w:pPr>
    <w:rPr>
      <w:b/>
      <w:bCs/>
    </w:rPr>
  </w:style>
  <w:style w:type="paragraph" w:styleId="Heading2">
    <w:name w:val="heading 2"/>
    <w:basedOn w:val="Normal"/>
    <w:next w:val="Normal"/>
    <w:qFormat/>
    <w:rsid w:val="00243C34"/>
    <w:pPr>
      <w:keepNext/>
      <w:jc w:val="center"/>
      <w:outlineLvl w:val="1"/>
    </w:pPr>
    <w:rPr>
      <w:i/>
      <w:iCs/>
    </w:rPr>
  </w:style>
  <w:style w:type="paragraph" w:styleId="Heading3">
    <w:name w:val="heading 3"/>
    <w:basedOn w:val="Normal"/>
    <w:next w:val="Normal"/>
    <w:qFormat/>
    <w:rsid w:val="00243C34"/>
    <w:pPr>
      <w:keepNext/>
      <w:tabs>
        <w:tab w:val="center" w:pos="1680"/>
        <w:tab w:val="center" w:pos="6120"/>
      </w:tabs>
      <w:jc w:val="both"/>
      <w:outlineLvl w:val="2"/>
    </w:pPr>
    <w:rPr>
      <w:b/>
    </w:rPr>
  </w:style>
  <w:style w:type="paragraph" w:styleId="Heading4">
    <w:name w:val="heading 4"/>
    <w:basedOn w:val="Normal"/>
    <w:next w:val="Normal"/>
    <w:qFormat/>
    <w:rsid w:val="00243C34"/>
    <w:pPr>
      <w:keepNext/>
      <w:jc w:val="center"/>
      <w:outlineLvl w:val="3"/>
    </w:pPr>
    <w:rPr>
      <w:b/>
      <w:bCs/>
      <w:sz w:val="28"/>
    </w:rPr>
  </w:style>
  <w:style w:type="paragraph" w:styleId="Heading5">
    <w:name w:val="heading 5"/>
    <w:basedOn w:val="Normal"/>
    <w:next w:val="Normal"/>
    <w:qFormat/>
    <w:rsid w:val="00281026"/>
    <w:pPr>
      <w:keepNext/>
      <w:jc w:val="center"/>
      <w:outlineLvl w:val="4"/>
    </w:pPr>
    <w:rPr>
      <w:rFonts w:eastAsia="Arial Unicode M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D79C7"/>
    <w:pPr>
      <w:spacing w:after="160" w:line="240" w:lineRule="exact"/>
    </w:pPr>
    <w:rPr>
      <w:rFonts w:ascii="Verdana" w:hAnsi="Verdana"/>
      <w:sz w:val="20"/>
      <w:szCs w:val="20"/>
    </w:rPr>
  </w:style>
  <w:style w:type="paragraph" w:styleId="BodyTextIndent">
    <w:name w:val="Body Text Indent"/>
    <w:basedOn w:val="Normal"/>
    <w:rsid w:val="00243C34"/>
    <w:pPr>
      <w:spacing w:before="120"/>
      <w:ind w:firstLine="720"/>
      <w:jc w:val="both"/>
    </w:pPr>
    <w:rPr>
      <w:sz w:val="28"/>
    </w:rPr>
  </w:style>
  <w:style w:type="paragraph" w:styleId="BalloonText">
    <w:name w:val="Balloon Text"/>
    <w:basedOn w:val="Normal"/>
    <w:semiHidden/>
    <w:rsid w:val="00E86355"/>
    <w:rPr>
      <w:rFonts w:ascii="Tahoma" w:hAnsi="Tahoma" w:cs="Tahoma"/>
      <w:sz w:val="16"/>
      <w:szCs w:val="16"/>
    </w:rPr>
  </w:style>
  <w:style w:type="paragraph" w:styleId="NormalWeb">
    <w:name w:val="Normal (Web)"/>
    <w:basedOn w:val="Normal"/>
    <w:rsid w:val="00281026"/>
    <w:pPr>
      <w:spacing w:after="120"/>
      <w:ind w:firstLine="720"/>
      <w:jc w:val="both"/>
    </w:pPr>
    <w:rPr>
      <w:rFonts w:eastAsia="Arial Unicode MS"/>
      <w:sz w:val="28"/>
    </w:rPr>
  </w:style>
  <w:style w:type="paragraph" w:styleId="BodyTextIndent2">
    <w:name w:val="Body Text Indent 2"/>
    <w:basedOn w:val="Normal"/>
    <w:rsid w:val="00281026"/>
    <w:pPr>
      <w:spacing w:before="120"/>
      <w:ind w:firstLine="720"/>
      <w:jc w:val="both"/>
    </w:pPr>
    <w:rPr>
      <w:rFonts w:ascii="Arial Unicode MS" w:eastAsia="Arial Unicode MS" w:hAnsi="Arial Unicode MS" w:cs="Arial Unicode MS"/>
      <w:sz w:val="26"/>
    </w:rPr>
  </w:style>
  <w:style w:type="paragraph" w:styleId="Header">
    <w:name w:val="header"/>
    <w:basedOn w:val="Normal"/>
    <w:link w:val="HeaderChar"/>
    <w:uiPriority w:val="99"/>
    <w:rsid w:val="00281026"/>
    <w:pPr>
      <w:tabs>
        <w:tab w:val="center" w:pos="4320"/>
        <w:tab w:val="right" w:pos="8640"/>
      </w:tabs>
    </w:pPr>
    <w:rPr>
      <w:sz w:val="28"/>
    </w:rPr>
  </w:style>
  <w:style w:type="paragraph" w:styleId="Footer">
    <w:name w:val="footer"/>
    <w:basedOn w:val="Normal"/>
    <w:link w:val="FooterChar"/>
    <w:uiPriority w:val="99"/>
    <w:rsid w:val="00281026"/>
    <w:pPr>
      <w:tabs>
        <w:tab w:val="center" w:pos="4320"/>
        <w:tab w:val="right" w:pos="8640"/>
      </w:tabs>
    </w:pPr>
    <w:rPr>
      <w:sz w:val="28"/>
    </w:rPr>
  </w:style>
  <w:style w:type="character" w:styleId="PageNumber">
    <w:name w:val="page number"/>
    <w:basedOn w:val="DefaultParagraphFont"/>
    <w:rsid w:val="00281026"/>
  </w:style>
  <w:style w:type="paragraph" w:styleId="BodyTextIndent3">
    <w:name w:val="Body Text Indent 3"/>
    <w:basedOn w:val="Normal"/>
    <w:rsid w:val="00281026"/>
    <w:pPr>
      <w:ind w:firstLine="700"/>
      <w:jc w:val="both"/>
    </w:pPr>
    <w:rPr>
      <w:rFonts w:eastAsia="Arial Unicode MS"/>
      <w:sz w:val="28"/>
      <w:szCs w:val="28"/>
    </w:rPr>
  </w:style>
  <w:style w:type="paragraph" w:styleId="BodyText">
    <w:name w:val="Body Text"/>
    <w:basedOn w:val="Normal"/>
    <w:rsid w:val="00281026"/>
    <w:pPr>
      <w:spacing w:before="100" w:beforeAutospacing="1" w:after="100" w:afterAutospacing="1"/>
      <w:jc w:val="both"/>
    </w:pPr>
    <w:rPr>
      <w:bCs/>
      <w:sz w:val="28"/>
    </w:rPr>
  </w:style>
  <w:style w:type="character" w:customStyle="1" w:styleId="normal-h1">
    <w:name w:val="normal-h1"/>
    <w:rsid w:val="00281026"/>
    <w:rPr>
      <w:rFonts w:ascii=".VnTime" w:hAnsi=".VnTime" w:hint="default"/>
      <w:color w:val="0000FF"/>
      <w:sz w:val="24"/>
      <w:szCs w:val="24"/>
    </w:rPr>
  </w:style>
  <w:style w:type="paragraph" w:customStyle="1" w:styleId="normal-p">
    <w:name w:val="normal-p"/>
    <w:basedOn w:val="Normal"/>
    <w:rsid w:val="00281026"/>
    <w:pPr>
      <w:overflowPunct w:val="0"/>
      <w:jc w:val="both"/>
      <w:textAlignment w:val="baseline"/>
    </w:pPr>
    <w:rPr>
      <w:sz w:val="20"/>
      <w:szCs w:val="20"/>
    </w:rPr>
  </w:style>
  <w:style w:type="paragraph" w:customStyle="1" w:styleId="CharChar1CharCharChar1Char">
    <w:name w:val="Char Char1 Char Char Char1 Char"/>
    <w:basedOn w:val="Normal"/>
    <w:rsid w:val="00355A51"/>
    <w:pPr>
      <w:spacing w:after="160" w:line="240" w:lineRule="exact"/>
    </w:pPr>
    <w:rPr>
      <w:rFonts w:ascii="Verdana" w:hAnsi="Verdana"/>
      <w:sz w:val="20"/>
      <w:szCs w:val="20"/>
    </w:rPr>
  </w:style>
  <w:style w:type="character" w:customStyle="1" w:styleId="FooterChar">
    <w:name w:val="Footer Char"/>
    <w:link w:val="Footer"/>
    <w:uiPriority w:val="99"/>
    <w:rsid w:val="003A2B3A"/>
    <w:rPr>
      <w:sz w:val="28"/>
      <w:szCs w:val="24"/>
    </w:rPr>
  </w:style>
  <w:style w:type="character" w:customStyle="1" w:styleId="HeaderChar">
    <w:name w:val="Header Char"/>
    <w:link w:val="Header"/>
    <w:uiPriority w:val="99"/>
    <w:rsid w:val="006708DF"/>
    <w:rPr>
      <w:sz w:val="28"/>
      <w:szCs w:val="24"/>
      <w:lang w:val="en-US" w:eastAsia="en-US"/>
    </w:rPr>
  </w:style>
  <w:style w:type="paragraph" w:styleId="ListParagraph">
    <w:name w:val="List Paragraph"/>
    <w:basedOn w:val="Normal"/>
    <w:uiPriority w:val="34"/>
    <w:qFormat/>
    <w:rsid w:val="004C778A"/>
    <w:pPr>
      <w:ind w:left="720"/>
      <w:contextualSpacing/>
    </w:pPr>
  </w:style>
  <w:style w:type="character" w:customStyle="1" w:styleId="Bodytext0">
    <w:name w:val="Body text_"/>
    <w:link w:val="BodyText1"/>
    <w:locked/>
    <w:rsid w:val="002E7D9E"/>
    <w:rPr>
      <w:sz w:val="26"/>
      <w:szCs w:val="26"/>
      <w:shd w:val="clear" w:color="auto" w:fill="FFFFFF"/>
    </w:rPr>
  </w:style>
  <w:style w:type="paragraph" w:customStyle="1" w:styleId="BodyText1">
    <w:name w:val="Body Text1"/>
    <w:basedOn w:val="Normal"/>
    <w:link w:val="Bodytext0"/>
    <w:rsid w:val="002E7D9E"/>
    <w:pPr>
      <w:widowControl w:val="0"/>
      <w:shd w:val="clear" w:color="auto" w:fill="FFFFFF"/>
      <w:spacing w:before="120" w:after="120" w:line="324" w:lineRule="exact"/>
      <w:jc w:val="both"/>
    </w:pPr>
    <w:rPr>
      <w:sz w:val="26"/>
      <w:szCs w:val="26"/>
    </w:rPr>
  </w:style>
  <w:style w:type="paragraph" w:styleId="FootnoteText">
    <w:name w:val="footnote text"/>
    <w:basedOn w:val="Normal"/>
    <w:link w:val="FootnoteTextChar"/>
    <w:rsid w:val="00B60F4E"/>
    <w:rPr>
      <w:rFonts w:ascii="VNI-Helve-Condense" w:hAnsi="VNI-Helve-Condense"/>
      <w:sz w:val="20"/>
      <w:szCs w:val="20"/>
    </w:rPr>
  </w:style>
  <w:style w:type="character" w:customStyle="1" w:styleId="FootnoteTextChar">
    <w:name w:val="Footnote Text Char"/>
    <w:basedOn w:val="DefaultParagraphFont"/>
    <w:link w:val="FootnoteText"/>
    <w:rsid w:val="00B60F4E"/>
    <w:rPr>
      <w:rFonts w:ascii="VNI-Helve-Condense" w:hAnsi="VNI-Helve-Condense"/>
    </w:rPr>
  </w:style>
  <w:style w:type="character" w:styleId="FootnoteReference">
    <w:name w:val="footnote reference"/>
    <w:rsid w:val="00B60F4E"/>
    <w:rPr>
      <w:vertAlign w:val="superscript"/>
    </w:rPr>
  </w:style>
</w:styles>
</file>

<file path=word/webSettings.xml><?xml version="1.0" encoding="utf-8"?>
<w:webSettings xmlns:r="http://schemas.openxmlformats.org/officeDocument/2006/relationships" xmlns:w="http://schemas.openxmlformats.org/wordprocessingml/2006/main">
  <w:divs>
    <w:div w:id="24184602">
      <w:bodyDiv w:val="1"/>
      <w:marLeft w:val="0"/>
      <w:marRight w:val="0"/>
      <w:marTop w:val="0"/>
      <w:marBottom w:val="0"/>
      <w:divBdr>
        <w:top w:val="none" w:sz="0" w:space="0" w:color="auto"/>
        <w:left w:val="none" w:sz="0" w:space="0" w:color="auto"/>
        <w:bottom w:val="none" w:sz="0" w:space="0" w:color="auto"/>
        <w:right w:val="none" w:sz="0" w:space="0" w:color="auto"/>
      </w:divBdr>
    </w:div>
    <w:div w:id="852258717">
      <w:bodyDiv w:val="1"/>
      <w:marLeft w:val="0"/>
      <w:marRight w:val="0"/>
      <w:marTop w:val="0"/>
      <w:marBottom w:val="0"/>
      <w:divBdr>
        <w:top w:val="none" w:sz="0" w:space="0" w:color="auto"/>
        <w:left w:val="none" w:sz="0" w:space="0" w:color="auto"/>
        <w:bottom w:val="none" w:sz="0" w:space="0" w:color="auto"/>
        <w:right w:val="none" w:sz="0" w:space="0" w:color="auto"/>
      </w:divBdr>
    </w:div>
    <w:div w:id="1039431609">
      <w:bodyDiv w:val="1"/>
      <w:marLeft w:val="0"/>
      <w:marRight w:val="0"/>
      <w:marTop w:val="0"/>
      <w:marBottom w:val="0"/>
      <w:divBdr>
        <w:top w:val="none" w:sz="0" w:space="0" w:color="auto"/>
        <w:left w:val="none" w:sz="0" w:space="0" w:color="auto"/>
        <w:bottom w:val="none" w:sz="0" w:space="0" w:color="auto"/>
        <w:right w:val="none" w:sz="0" w:space="0" w:color="auto"/>
      </w:divBdr>
    </w:div>
    <w:div w:id="1237320282">
      <w:bodyDiv w:val="1"/>
      <w:marLeft w:val="0"/>
      <w:marRight w:val="0"/>
      <w:marTop w:val="0"/>
      <w:marBottom w:val="0"/>
      <w:divBdr>
        <w:top w:val="none" w:sz="0" w:space="0" w:color="auto"/>
        <w:left w:val="none" w:sz="0" w:space="0" w:color="auto"/>
        <w:bottom w:val="none" w:sz="0" w:space="0" w:color="auto"/>
        <w:right w:val="none" w:sz="0" w:space="0" w:color="auto"/>
      </w:divBdr>
    </w:div>
    <w:div w:id="1510290741">
      <w:bodyDiv w:val="1"/>
      <w:marLeft w:val="0"/>
      <w:marRight w:val="0"/>
      <w:marTop w:val="0"/>
      <w:marBottom w:val="0"/>
      <w:divBdr>
        <w:top w:val="none" w:sz="0" w:space="0" w:color="auto"/>
        <w:left w:val="none" w:sz="0" w:space="0" w:color="auto"/>
        <w:bottom w:val="none" w:sz="0" w:space="0" w:color="auto"/>
        <w:right w:val="none" w:sz="0" w:space="0" w:color="auto"/>
      </w:divBdr>
    </w:div>
    <w:div w:id="1557357161">
      <w:bodyDiv w:val="1"/>
      <w:marLeft w:val="0"/>
      <w:marRight w:val="0"/>
      <w:marTop w:val="0"/>
      <w:marBottom w:val="0"/>
      <w:divBdr>
        <w:top w:val="none" w:sz="0" w:space="0" w:color="auto"/>
        <w:left w:val="none" w:sz="0" w:space="0" w:color="auto"/>
        <w:bottom w:val="none" w:sz="0" w:space="0" w:color="auto"/>
        <w:right w:val="none" w:sz="0" w:space="0" w:color="auto"/>
      </w:divBdr>
    </w:div>
    <w:div w:id="1736976363">
      <w:bodyDiv w:val="1"/>
      <w:marLeft w:val="0"/>
      <w:marRight w:val="0"/>
      <w:marTop w:val="0"/>
      <w:marBottom w:val="0"/>
      <w:divBdr>
        <w:top w:val="none" w:sz="0" w:space="0" w:color="auto"/>
        <w:left w:val="none" w:sz="0" w:space="0" w:color="auto"/>
        <w:bottom w:val="none" w:sz="0" w:space="0" w:color="auto"/>
        <w:right w:val="none" w:sz="0" w:space="0" w:color="auto"/>
      </w:divBdr>
    </w:div>
    <w:div w:id="1859924065">
      <w:bodyDiv w:val="1"/>
      <w:marLeft w:val="0"/>
      <w:marRight w:val="0"/>
      <w:marTop w:val="0"/>
      <w:marBottom w:val="0"/>
      <w:divBdr>
        <w:top w:val="none" w:sz="0" w:space="0" w:color="auto"/>
        <w:left w:val="none" w:sz="0" w:space="0" w:color="auto"/>
        <w:bottom w:val="none" w:sz="0" w:space="0" w:color="auto"/>
        <w:right w:val="none" w:sz="0" w:space="0" w:color="auto"/>
      </w:divBdr>
    </w:div>
    <w:div w:id="2055540610">
      <w:bodyDiv w:val="1"/>
      <w:marLeft w:val="0"/>
      <w:marRight w:val="0"/>
      <w:marTop w:val="0"/>
      <w:marBottom w:val="0"/>
      <w:divBdr>
        <w:top w:val="none" w:sz="0" w:space="0" w:color="auto"/>
        <w:left w:val="none" w:sz="0" w:space="0" w:color="auto"/>
        <w:bottom w:val="none" w:sz="0" w:space="0" w:color="auto"/>
        <w:right w:val="none" w:sz="0" w:space="0" w:color="auto"/>
      </w:divBdr>
    </w:div>
    <w:div w:id="2085714872">
      <w:bodyDiv w:val="1"/>
      <w:marLeft w:val="0"/>
      <w:marRight w:val="0"/>
      <w:marTop w:val="0"/>
      <w:marBottom w:val="0"/>
      <w:divBdr>
        <w:top w:val="none" w:sz="0" w:space="0" w:color="auto"/>
        <w:left w:val="none" w:sz="0" w:space="0" w:color="auto"/>
        <w:bottom w:val="none" w:sz="0" w:space="0" w:color="auto"/>
        <w:right w:val="none" w:sz="0" w:space="0" w:color="auto"/>
      </w:divBdr>
    </w:div>
    <w:div w:id="2089575966">
      <w:bodyDiv w:val="1"/>
      <w:marLeft w:val="0"/>
      <w:marRight w:val="0"/>
      <w:marTop w:val="0"/>
      <w:marBottom w:val="0"/>
      <w:divBdr>
        <w:top w:val="none" w:sz="0" w:space="0" w:color="auto"/>
        <w:left w:val="none" w:sz="0" w:space="0" w:color="auto"/>
        <w:bottom w:val="none" w:sz="0" w:space="0" w:color="auto"/>
        <w:right w:val="none" w:sz="0" w:space="0" w:color="auto"/>
      </w:divBdr>
    </w:div>
    <w:div w:id="21378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DA4BA-91CD-4722-A3CA-E7565A1DA5AE}">
  <ds:schemaRefs>
    <ds:schemaRef ds:uri="http://schemas.openxmlformats.org/officeDocument/2006/bibliography"/>
  </ds:schemaRefs>
</ds:datastoreItem>
</file>

<file path=customXml/itemProps2.xml><?xml version="1.0" encoding="utf-8"?>
<ds:datastoreItem xmlns:ds="http://schemas.openxmlformats.org/officeDocument/2006/customXml" ds:itemID="{9502CE12-E7C5-48E8-87AA-E19792752A8D}"/>
</file>

<file path=customXml/itemProps3.xml><?xml version="1.0" encoding="utf-8"?>
<ds:datastoreItem xmlns:ds="http://schemas.openxmlformats.org/officeDocument/2006/customXml" ds:itemID="{A66562D5-8192-47C4-B286-14A8F012D2FE}"/>
</file>

<file path=customXml/itemProps4.xml><?xml version="1.0" encoding="utf-8"?>
<ds:datastoreItem xmlns:ds="http://schemas.openxmlformats.org/officeDocument/2006/customXml" ds:itemID="{96451028-0093-42B7-804A-82C67DD5BCB5}"/>
</file>

<file path=docProps/app.xml><?xml version="1.0" encoding="utf-8"?>
<Properties xmlns="http://schemas.openxmlformats.org/officeDocument/2006/extended-properties" xmlns:vt="http://schemas.openxmlformats.org/officeDocument/2006/docPropsVTypes">
  <Template>Normal</Template>
  <TotalTime>1283</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Mekonggreen</Company>
  <LinksUpToDate>false</LinksUpToDate>
  <CharactersWithSpaces>13561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tochuc1</dc:creator>
  <cp:keywords/>
  <cp:lastModifiedBy>DELL</cp:lastModifiedBy>
  <cp:revision>88</cp:revision>
  <cp:lastPrinted>2022-05-05T07:55:00Z</cp:lastPrinted>
  <dcterms:created xsi:type="dcterms:W3CDTF">2023-05-23T07:19:00Z</dcterms:created>
  <dcterms:modified xsi:type="dcterms:W3CDTF">2023-06-26T04:00:00Z</dcterms:modified>
</cp:coreProperties>
</file>